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D218" w14:textId="77777777" w:rsidR="00DA252F" w:rsidRPr="00E14EF7" w:rsidRDefault="00DA252F">
      <w:pPr>
        <w:rPr>
          <w:rFonts w:ascii="Helvetica" w:hAnsi="Helvetica" w:cs="Helvetica"/>
        </w:rPr>
      </w:pPr>
    </w:p>
    <w:p w14:paraId="31E3C088" w14:textId="77777777" w:rsidR="00E14EF7" w:rsidRPr="00E14EF7" w:rsidRDefault="00E14EF7" w:rsidP="00DA252F">
      <w:pPr>
        <w:jc w:val="center"/>
        <w:rPr>
          <w:rFonts w:ascii="Helvetica" w:hAnsi="Helvetica" w:cs="Helvetica"/>
          <w:b/>
          <w:sz w:val="22"/>
          <w:szCs w:val="22"/>
        </w:rPr>
      </w:pPr>
    </w:p>
    <w:p w14:paraId="095DE4C5" w14:textId="77777777" w:rsidR="00E14EF7" w:rsidRPr="00E14EF7" w:rsidRDefault="00E14EF7" w:rsidP="00DA252F">
      <w:pPr>
        <w:jc w:val="center"/>
        <w:rPr>
          <w:rFonts w:ascii="Helvetica" w:hAnsi="Helvetica" w:cs="Helvetica"/>
          <w:b/>
          <w:sz w:val="22"/>
          <w:szCs w:val="22"/>
        </w:rPr>
      </w:pPr>
    </w:p>
    <w:p w14:paraId="721E185B" w14:textId="77777777" w:rsidR="00DA252F" w:rsidRPr="00E14EF7" w:rsidRDefault="00DA252F" w:rsidP="00DA252F">
      <w:pPr>
        <w:jc w:val="center"/>
        <w:rPr>
          <w:rFonts w:ascii="Helvetica" w:hAnsi="Helvetica" w:cs="Helvetica"/>
          <w:b/>
          <w:sz w:val="22"/>
          <w:szCs w:val="22"/>
        </w:rPr>
      </w:pPr>
      <w:r w:rsidRPr="00E14EF7">
        <w:rPr>
          <w:rFonts w:ascii="Helvetica" w:hAnsi="Helvetica" w:cs="Helvetica"/>
          <w:b/>
          <w:sz w:val="22"/>
          <w:szCs w:val="22"/>
        </w:rPr>
        <w:t>Avtal om utlåning av visningsteknik</w:t>
      </w:r>
    </w:p>
    <w:p w14:paraId="07993D25" w14:textId="77777777" w:rsidR="00E14EF7" w:rsidRPr="00E14EF7" w:rsidRDefault="00E14EF7" w:rsidP="00E14EF7">
      <w:pPr>
        <w:rPr>
          <w:rFonts w:ascii="Helvetica" w:hAnsi="Helvetica" w:cs="Helvetica"/>
          <w:sz w:val="22"/>
          <w:szCs w:val="22"/>
        </w:rPr>
      </w:pPr>
    </w:p>
    <w:p w14:paraId="1CCB5F14" w14:textId="77777777" w:rsidR="00E14EF7" w:rsidRPr="00E14EF7" w:rsidRDefault="00E14EF7" w:rsidP="00E14EF7">
      <w:pPr>
        <w:rPr>
          <w:rFonts w:ascii="Helvetica" w:hAnsi="Helvetica" w:cs="Helvetica"/>
          <w:sz w:val="22"/>
          <w:szCs w:val="22"/>
        </w:rPr>
      </w:pPr>
    </w:p>
    <w:p w14:paraId="410B434E" w14:textId="77777777" w:rsidR="00E14EF7" w:rsidRPr="00E14EF7" w:rsidRDefault="00E14EF7" w:rsidP="00E14EF7">
      <w:pPr>
        <w:jc w:val="center"/>
        <w:rPr>
          <w:rFonts w:ascii="Helvetica" w:hAnsi="Helvetica" w:cs="Helvetica"/>
          <w:sz w:val="22"/>
          <w:szCs w:val="22"/>
        </w:rPr>
      </w:pPr>
    </w:p>
    <w:p w14:paraId="6821D449"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mellan</w:t>
      </w:r>
    </w:p>
    <w:p w14:paraId="74D9E343" w14:textId="77777777" w:rsidR="00E14EF7" w:rsidRPr="00E14EF7" w:rsidRDefault="00E14EF7" w:rsidP="00E14EF7">
      <w:pPr>
        <w:jc w:val="center"/>
        <w:rPr>
          <w:rFonts w:ascii="Helvetica" w:hAnsi="Helvetica" w:cs="Helvetica"/>
          <w:sz w:val="22"/>
          <w:szCs w:val="22"/>
        </w:rPr>
      </w:pPr>
    </w:p>
    <w:p w14:paraId="65F06D03" w14:textId="77777777" w:rsidR="00E14EF7" w:rsidRPr="00E14EF7" w:rsidRDefault="00E14EF7" w:rsidP="00E14EF7">
      <w:pPr>
        <w:tabs>
          <w:tab w:val="num" w:pos="720"/>
        </w:tabs>
        <w:jc w:val="center"/>
        <w:rPr>
          <w:rFonts w:ascii="Helvetica" w:hAnsi="Helvetica" w:cs="Helvetica"/>
          <w:sz w:val="22"/>
          <w:szCs w:val="22"/>
        </w:rPr>
      </w:pPr>
      <w:r w:rsidRPr="00E14EF7">
        <w:rPr>
          <w:rFonts w:ascii="Helvetica" w:hAnsi="Helvetica" w:cs="Helvetica"/>
          <w:sz w:val="22"/>
          <w:szCs w:val="22"/>
        </w:rPr>
        <w:t>Region Stockholm</w:t>
      </w:r>
    </w:p>
    <w:p w14:paraId="5392E6AD"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Org. nr. 232100-0016</w:t>
      </w:r>
    </w:p>
    <w:p w14:paraId="45A86BD7"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Adress:</w:t>
      </w:r>
    </w:p>
    <w:p w14:paraId="693DEDA5"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Region Stockholm</w:t>
      </w:r>
    </w:p>
    <w:p w14:paraId="07D2CB48"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Kulturförvaltningen</w:t>
      </w:r>
    </w:p>
    <w:p w14:paraId="3CCD31B1"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Box 38204</w:t>
      </w:r>
    </w:p>
    <w:p w14:paraId="26F83768"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100 64 Stockholm</w:t>
      </w:r>
    </w:p>
    <w:p w14:paraId="1B725E09"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 xml:space="preserve">(nedan kallat </w:t>
      </w:r>
      <w:r w:rsidR="003151C9">
        <w:rPr>
          <w:rFonts w:ascii="Helvetica" w:hAnsi="Helvetica" w:cs="Helvetica"/>
          <w:sz w:val="22"/>
          <w:szCs w:val="22"/>
        </w:rPr>
        <w:t>Filmkonsulenterna</w:t>
      </w:r>
      <w:r w:rsidRPr="00E14EF7">
        <w:rPr>
          <w:rFonts w:ascii="Helvetica" w:hAnsi="Helvetica" w:cs="Helvetica"/>
          <w:sz w:val="22"/>
          <w:szCs w:val="22"/>
        </w:rPr>
        <w:t>)</w:t>
      </w:r>
    </w:p>
    <w:p w14:paraId="0D8E3D2A" w14:textId="77777777" w:rsidR="00E14EF7" w:rsidRPr="00E14EF7" w:rsidRDefault="00E14EF7" w:rsidP="00E14EF7">
      <w:pPr>
        <w:jc w:val="center"/>
        <w:rPr>
          <w:rFonts w:ascii="Helvetica" w:hAnsi="Helvetica" w:cs="Helvetica"/>
          <w:sz w:val="22"/>
          <w:szCs w:val="22"/>
        </w:rPr>
      </w:pPr>
    </w:p>
    <w:p w14:paraId="24CD2916"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och</w:t>
      </w:r>
    </w:p>
    <w:p w14:paraId="6DADE6A3" w14:textId="77777777" w:rsidR="00E14EF7" w:rsidRPr="00E14EF7" w:rsidRDefault="00E14EF7" w:rsidP="00E14EF7">
      <w:pPr>
        <w:jc w:val="center"/>
        <w:rPr>
          <w:rFonts w:ascii="Helvetica" w:hAnsi="Helvetica" w:cs="Helvetica"/>
          <w:sz w:val="22"/>
          <w:szCs w:val="22"/>
        </w:rPr>
      </w:pPr>
    </w:p>
    <w:p w14:paraId="4375FD84" w14:textId="77777777" w:rsidR="00E14EF7" w:rsidRPr="00E14EF7" w:rsidRDefault="00E14EF7" w:rsidP="00E14EF7">
      <w:pPr>
        <w:jc w:val="center"/>
        <w:rPr>
          <w:rFonts w:ascii="Helvetica" w:hAnsi="Helvetica" w:cs="Helvetica"/>
          <w:color w:val="FF0000"/>
          <w:sz w:val="22"/>
          <w:szCs w:val="22"/>
        </w:rPr>
      </w:pPr>
      <w:r w:rsidRPr="00E14EF7">
        <w:rPr>
          <w:rFonts w:ascii="Helvetica" w:hAnsi="Helvetica" w:cs="Helvetica"/>
          <w:color w:val="FF0000"/>
          <w:sz w:val="22"/>
          <w:szCs w:val="22"/>
        </w:rPr>
        <w:t xml:space="preserve">Visningsarrangörens </w:t>
      </w:r>
      <w:r w:rsidRPr="00E14EF7">
        <w:rPr>
          <w:rFonts w:ascii="Helvetica" w:hAnsi="Helvetica" w:cs="Helvetica"/>
          <w:b/>
          <w:color w:val="FF0000"/>
          <w:sz w:val="22"/>
          <w:szCs w:val="22"/>
        </w:rPr>
        <w:t>namn och adress</w:t>
      </w:r>
    </w:p>
    <w:p w14:paraId="208B8600"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 xml:space="preserve">Org nr/Pers nummer: </w:t>
      </w:r>
      <w:r w:rsidRPr="00E14EF7">
        <w:rPr>
          <w:rFonts w:ascii="Helvetica" w:hAnsi="Helvetica" w:cs="Helvetica"/>
          <w:color w:val="FF0000"/>
          <w:sz w:val="22"/>
          <w:szCs w:val="22"/>
        </w:rPr>
        <w:t>XXXXXXXXX</w:t>
      </w:r>
    </w:p>
    <w:p w14:paraId="23A067B2"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(nedan kallat Arrangören)</w:t>
      </w:r>
    </w:p>
    <w:p w14:paraId="5BB6EC42" w14:textId="77777777" w:rsidR="00E14EF7" w:rsidRPr="00E14EF7" w:rsidRDefault="00E14EF7" w:rsidP="00E14EF7">
      <w:pPr>
        <w:rPr>
          <w:rFonts w:ascii="Helvetica" w:hAnsi="Helvetica" w:cs="Helvetica"/>
          <w:sz w:val="22"/>
          <w:szCs w:val="22"/>
        </w:rPr>
      </w:pPr>
    </w:p>
    <w:p w14:paraId="13927C97" w14:textId="77777777" w:rsidR="00E14EF7" w:rsidRPr="00E14EF7" w:rsidRDefault="00E14EF7" w:rsidP="00E14EF7">
      <w:pPr>
        <w:rPr>
          <w:rFonts w:ascii="Helvetica" w:hAnsi="Helvetica" w:cs="Helvetica"/>
          <w:sz w:val="22"/>
          <w:szCs w:val="22"/>
        </w:rPr>
      </w:pPr>
    </w:p>
    <w:p w14:paraId="75C273CF" w14:textId="77777777" w:rsidR="00E14EF7" w:rsidRPr="00E14EF7" w:rsidRDefault="00E14EF7" w:rsidP="00E14EF7">
      <w:pPr>
        <w:rPr>
          <w:rFonts w:ascii="Helvetica" w:hAnsi="Helvetica" w:cs="Helvetica"/>
          <w:sz w:val="22"/>
          <w:szCs w:val="22"/>
        </w:rPr>
      </w:pPr>
    </w:p>
    <w:p w14:paraId="3FE1CCED" w14:textId="77777777" w:rsidR="00E14EF7" w:rsidRPr="00E14EF7" w:rsidRDefault="00E14EF7" w:rsidP="00E14EF7">
      <w:pPr>
        <w:jc w:val="center"/>
        <w:rPr>
          <w:rFonts w:ascii="Helvetica" w:hAnsi="Helvetica" w:cs="Helvetica"/>
          <w:sz w:val="22"/>
          <w:szCs w:val="22"/>
        </w:rPr>
      </w:pPr>
      <w:r w:rsidRPr="00E14EF7">
        <w:rPr>
          <w:rFonts w:ascii="Helvetica" w:hAnsi="Helvetica" w:cs="Helvetica"/>
          <w:sz w:val="22"/>
          <w:szCs w:val="22"/>
        </w:rPr>
        <w:t>_____________________________________________</w:t>
      </w:r>
    </w:p>
    <w:p w14:paraId="547F7C55" w14:textId="77777777" w:rsidR="00E14EF7" w:rsidRPr="00E14EF7" w:rsidRDefault="00E14EF7" w:rsidP="00E14EF7">
      <w:pPr>
        <w:rPr>
          <w:rFonts w:ascii="Helvetica" w:hAnsi="Helvetica" w:cs="Helvetica"/>
          <w:sz w:val="22"/>
          <w:szCs w:val="22"/>
        </w:rPr>
      </w:pPr>
    </w:p>
    <w:p w14:paraId="39D1B9B9" w14:textId="77777777" w:rsidR="00E14EF7" w:rsidRPr="00E14EF7" w:rsidRDefault="00E14EF7" w:rsidP="00E14EF7">
      <w:pPr>
        <w:rPr>
          <w:rFonts w:ascii="Helvetica" w:hAnsi="Helvetica" w:cs="Helvetica"/>
          <w:sz w:val="22"/>
          <w:szCs w:val="22"/>
        </w:rPr>
      </w:pPr>
    </w:p>
    <w:p w14:paraId="3DCEB6D0" w14:textId="77777777" w:rsidR="00E14EF7" w:rsidRPr="00E14EF7" w:rsidRDefault="00E14EF7" w:rsidP="00E14EF7">
      <w:pPr>
        <w:rPr>
          <w:rFonts w:ascii="Helvetica" w:hAnsi="Helvetica" w:cs="Helvetica"/>
          <w:sz w:val="22"/>
          <w:szCs w:val="22"/>
        </w:rPr>
      </w:pPr>
    </w:p>
    <w:p w14:paraId="3E4823C7" w14:textId="77777777" w:rsidR="00E14EF7" w:rsidRPr="00E14EF7" w:rsidRDefault="00E14EF7" w:rsidP="00E14EF7">
      <w:pPr>
        <w:rPr>
          <w:rFonts w:ascii="Helvetica" w:hAnsi="Helvetica" w:cs="Helvetica"/>
          <w:sz w:val="22"/>
          <w:szCs w:val="22"/>
        </w:rPr>
      </w:pPr>
    </w:p>
    <w:p w14:paraId="70915771" w14:textId="77777777" w:rsidR="00E14EF7" w:rsidRPr="00E14EF7" w:rsidRDefault="00E14EF7" w:rsidP="00DA252F">
      <w:pPr>
        <w:rPr>
          <w:rFonts w:ascii="Helvetica" w:hAnsi="Helvetica" w:cs="Helvetica"/>
          <w:sz w:val="22"/>
          <w:szCs w:val="22"/>
        </w:rPr>
      </w:pPr>
    </w:p>
    <w:p w14:paraId="12D47534" w14:textId="77777777" w:rsidR="00E14EF7" w:rsidRPr="00E14EF7" w:rsidRDefault="00E14EF7" w:rsidP="00DA252F">
      <w:pPr>
        <w:rPr>
          <w:rFonts w:ascii="Helvetica" w:hAnsi="Helvetica" w:cs="Helvetica"/>
          <w:sz w:val="22"/>
          <w:szCs w:val="22"/>
        </w:rPr>
      </w:pPr>
    </w:p>
    <w:p w14:paraId="7BA0F5C6" w14:textId="77777777" w:rsidR="00E14EF7" w:rsidRPr="00E14EF7" w:rsidRDefault="00E14EF7" w:rsidP="00DA252F">
      <w:pPr>
        <w:rPr>
          <w:rFonts w:ascii="Helvetica" w:hAnsi="Helvetica" w:cs="Helvetica"/>
          <w:sz w:val="22"/>
          <w:szCs w:val="22"/>
        </w:rPr>
      </w:pPr>
    </w:p>
    <w:p w14:paraId="69019B5F" w14:textId="77777777" w:rsidR="00E14EF7" w:rsidRPr="00E14EF7" w:rsidRDefault="00E14EF7" w:rsidP="00DA252F">
      <w:pPr>
        <w:rPr>
          <w:rFonts w:ascii="Helvetica" w:hAnsi="Helvetica" w:cs="Helvetica"/>
          <w:sz w:val="22"/>
          <w:szCs w:val="22"/>
        </w:rPr>
      </w:pPr>
    </w:p>
    <w:p w14:paraId="7DB281D2" w14:textId="77777777" w:rsidR="00E14EF7" w:rsidRPr="00E14EF7" w:rsidRDefault="00E14EF7" w:rsidP="00DA252F">
      <w:pPr>
        <w:rPr>
          <w:rFonts w:ascii="Helvetica" w:hAnsi="Helvetica" w:cs="Helvetica"/>
          <w:sz w:val="22"/>
          <w:szCs w:val="22"/>
        </w:rPr>
      </w:pPr>
    </w:p>
    <w:p w14:paraId="442B4E39" w14:textId="77777777" w:rsidR="00E14EF7" w:rsidRPr="00E14EF7" w:rsidRDefault="00E14EF7" w:rsidP="00DA252F">
      <w:pPr>
        <w:rPr>
          <w:rFonts w:ascii="Helvetica" w:hAnsi="Helvetica" w:cs="Helvetica"/>
          <w:sz w:val="22"/>
          <w:szCs w:val="22"/>
        </w:rPr>
      </w:pPr>
    </w:p>
    <w:p w14:paraId="4C64C124" w14:textId="77777777" w:rsidR="00E14EF7" w:rsidRPr="00E14EF7" w:rsidRDefault="00E14EF7" w:rsidP="00DA252F">
      <w:pPr>
        <w:rPr>
          <w:rFonts w:ascii="Helvetica" w:hAnsi="Helvetica" w:cs="Helvetica"/>
          <w:sz w:val="22"/>
          <w:szCs w:val="22"/>
        </w:rPr>
      </w:pPr>
    </w:p>
    <w:p w14:paraId="50525326" w14:textId="77777777" w:rsidR="00E14EF7" w:rsidRPr="00E14EF7" w:rsidRDefault="00E14EF7" w:rsidP="00DA252F">
      <w:pPr>
        <w:rPr>
          <w:rFonts w:ascii="Helvetica" w:hAnsi="Helvetica" w:cs="Helvetica"/>
          <w:sz w:val="22"/>
          <w:szCs w:val="22"/>
        </w:rPr>
      </w:pPr>
    </w:p>
    <w:p w14:paraId="014CC72E" w14:textId="77777777" w:rsidR="00E14EF7" w:rsidRPr="00E14EF7" w:rsidRDefault="00E14EF7" w:rsidP="00DA252F">
      <w:pPr>
        <w:rPr>
          <w:rFonts w:ascii="Helvetica" w:hAnsi="Helvetica" w:cs="Helvetica"/>
          <w:sz w:val="22"/>
          <w:szCs w:val="22"/>
        </w:rPr>
      </w:pPr>
    </w:p>
    <w:p w14:paraId="7981D22D" w14:textId="77777777" w:rsidR="00E14EF7" w:rsidRPr="00E14EF7" w:rsidRDefault="00E14EF7" w:rsidP="00DA252F">
      <w:pPr>
        <w:rPr>
          <w:rFonts w:ascii="Helvetica" w:hAnsi="Helvetica" w:cs="Helvetica"/>
          <w:sz w:val="22"/>
          <w:szCs w:val="22"/>
        </w:rPr>
      </w:pPr>
    </w:p>
    <w:p w14:paraId="0468F779" w14:textId="77777777" w:rsidR="00E14EF7" w:rsidRPr="00E14EF7" w:rsidRDefault="00E14EF7" w:rsidP="00DA252F">
      <w:pPr>
        <w:rPr>
          <w:rFonts w:ascii="Helvetica" w:hAnsi="Helvetica" w:cs="Helvetica"/>
          <w:sz w:val="22"/>
          <w:szCs w:val="22"/>
        </w:rPr>
      </w:pPr>
    </w:p>
    <w:p w14:paraId="49EA83FF" w14:textId="77777777" w:rsidR="00E14EF7" w:rsidRPr="00E14EF7" w:rsidRDefault="00E14EF7" w:rsidP="00DA252F">
      <w:pPr>
        <w:rPr>
          <w:rFonts w:ascii="Helvetica" w:hAnsi="Helvetica" w:cs="Helvetica"/>
          <w:sz w:val="22"/>
          <w:szCs w:val="22"/>
        </w:rPr>
      </w:pPr>
    </w:p>
    <w:p w14:paraId="44D69977" w14:textId="77777777" w:rsidR="00E14EF7" w:rsidRPr="00E14EF7" w:rsidRDefault="00E14EF7" w:rsidP="00DA252F">
      <w:pPr>
        <w:rPr>
          <w:rFonts w:ascii="Helvetica" w:hAnsi="Helvetica" w:cs="Helvetica"/>
          <w:sz w:val="22"/>
          <w:szCs w:val="22"/>
        </w:rPr>
      </w:pPr>
    </w:p>
    <w:p w14:paraId="77CA3D2C" w14:textId="77777777" w:rsidR="00E14EF7" w:rsidRPr="00E14EF7" w:rsidRDefault="00E14EF7" w:rsidP="00DA252F">
      <w:pPr>
        <w:rPr>
          <w:rFonts w:ascii="Helvetica" w:hAnsi="Helvetica" w:cs="Helvetica"/>
          <w:sz w:val="22"/>
          <w:szCs w:val="22"/>
        </w:rPr>
      </w:pPr>
    </w:p>
    <w:p w14:paraId="2499C41C" w14:textId="77777777" w:rsidR="00E14EF7" w:rsidRPr="00E14EF7" w:rsidRDefault="00E14EF7" w:rsidP="00DA252F">
      <w:pPr>
        <w:rPr>
          <w:rFonts w:ascii="Helvetica" w:hAnsi="Helvetica" w:cs="Helvetica"/>
          <w:sz w:val="22"/>
          <w:szCs w:val="22"/>
        </w:rPr>
      </w:pPr>
    </w:p>
    <w:p w14:paraId="3A053B37" w14:textId="733DF7F9" w:rsidR="00E14EF7" w:rsidRDefault="00E14EF7" w:rsidP="00DA252F">
      <w:pPr>
        <w:rPr>
          <w:rFonts w:ascii="Helvetica" w:hAnsi="Helvetica" w:cs="Helvetica"/>
          <w:sz w:val="22"/>
          <w:szCs w:val="22"/>
        </w:rPr>
      </w:pPr>
    </w:p>
    <w:p w14:paraId="2B5F127B" w14:textId="7954B872" w:rsidR="00BB1122" w:rsidRDefault="00BB1122" w:rsidP="00DA252F">
      <w:pPr>
        <w:rPr>
          <w:rFonts w:ascii="Helvetica" w:hAnsi="Helvetica" w:cs="Helvetica"/>
          <w:sz w:val="22"/>
          <w:szCs w:val="22"/>
        </w:rPr>
      </w:pPr>
    </w:p>
    <w:p w14:paraId="4234DD5B" w14:textId="77777777" w:rsidR="00BB1122" w:rsidRPr="00E14EF7" w:rsidRDefault="00BB1122" w:rsidP="00DA252F">
      <w:pPr>
        <w:rPr>
          <w:rFonts w:ascii="Helvetica" w:hAnsi="Helvetica" w:cs="Helvetica"/>
          <w:sz w:val="22"/>
          <w:szCs w:val="22"/>
        </w:rPr>
      </w:pPr>
    </w:p>
    <w:p w14:paraId="75BD8D09" w14:textId="77777777" w:rsidR="00E14EF7" w:rsidRPr="00E14EF7" w:rsidRDefault="00E14EF7" w:rsidP="00DA252F">
      <w:pPr>
        <w:rPr>
          <w:rFonts w:ascii="Helvetica" w:hAnsi="Helvetica" w:cs="Helvetica"/>
          <w:sz w:val="22"/>
          <w:szCs w:val="22"/>
        </w:rPr>
      </w:pPr>
    </w:p>
    <w:p w14:paraId="03D88D3B" w14:textId="77777777" w:rsidR="00E14EF7" w:rsidRPr="00E14EF7" w:rsidRDefault="00E14EF7" w:rsidP="00DA252F">
      <w:pPr>
        <w:rPr>
          <w:rFonts w:ascii="Helvetica" w:hAnsi="Helvetica" w:cs="Helvetica"/>
          <w:sz w:val="22"/>
          <w:szCs w:val="22"/>
        </w:rPr>
      </w:pPr>
    </w:p>
    <w:p w14:paraId="25AEC6C2" w14:textId="77777777" w:rsidR="00E14EF7" w:rsidRPr="00E14EF7" w:rsidRDefault="00E14EF7" w:rsidP="00DA252F">
      <w:pPr>
        <w:rPr>
          <w:rFonts w:ascii="Helvetica" w:hAnsi="Helvetica" w:cs="Helvetica"/>
          <w:sz w:val="22"/>
          <w:szCs w:val="22"/>
        </w:rPr>
      </w:pPr>
    </w:p>
    <w:p w14:paraId="3D0BCE67" w14:textId="77777777" w:rsidR="00E14EF7" w:rsidRPr="00E14EF7" w:rsidRDefault="00E14EF7" w:rsidP="00DA252F">
      <w:pPr>
        <w:rPr>
          <w:rFonts w:ascii="Helvetica" w:hAnsi="Helvetica" w:cs="Helvetica"/>
          <w:sz w:val="22"/>
          <w:szCs w:val="22"/>
        </w:rPr>
      </w:pPr>
    </w:p>
    <w:p w14:paraId="08FA1BAA" w14:textId="77777777" w:rsidR="00E14EF7" w:rsidRPr="00E14EF7" w:rsidRDefault="00E14EF7" w:rsidP="00DA252F">
      <w:pPr>
        <w:rPr>
          <w:rFonts w:ascii="Helvetica" w:hAnsi="Helvetica" w:cs="Helvetica"/>
          <w:sz w:val="22"/>
          <w:szCs w:val="22"/>
        </w:rPr>
      </w:pPr>
    </w:p>
    <w:p w14:paraId="7E03FEDA" w14:textId="77777777" w:rsidR="00E14EF7" w:rsidRPr="00E14EF7" w:rsidRDefault="00E14EF7" w:rsidP="00DA252F">
      <w:pPr>
        <w:rPr>
          <w:rFonts w:ascii="Helvetica" w:hAnsi="Helvetica" w:cs="Helvetica"/>
          <w:sz w:val="22"/>
          <w:szCs w:val="22"/>
        </w:rPr>
      </w:pPr>
    </w:p>
    <w:p w14:paraId="7A54F6F0" w14:textId="77777777" w:rsidR="00DA252F" w:rsidRPr="00E14EF7" w:rsidRDefault="009707DE" w:rsidP="00DA252F">
      <w:pPr>
        <w:rPr>
          <w:rFonts w:ascii="Helvetica" w:hAnsi="Helvetica" w:cs="Helvetica"/>
          <w:b/>
          <w:bCs/>
          <w:sz w:val="22"/>
          <w:szCs w:val="22"/>
        </w:rPr>
      </w:pPr>
      <w:r w:rsidRPr="00E14EF7">
        <w:rPr>
          <w:rFonts w:ascii="Helvetica" w:hAnsi="Helvetica" w:cs="Helvetica"/>
          <w:b/>
          <w:bCs/>
          <w:sz w:val="22"/>
          <w:szCs w:val="22"/>
        </w:rPr>
        <w:lastRenderedPageBreak/>
        <w:t>Allmänt</w:t>
      </w:r>
    </w:p>
    <w:p w14:paraId="28925E3C" w14:textId="1006B55D" w:rsidR="009707DE" w:rsidRPr="00E14EF7" w:rsidRDefault="003151C9" w:rsidP="00DA252F">
      <w:pPr>
        <w:rPr>
          <w:rFonts w:ascii="Helvetica" w:hAnsi="Helvetica" w:cs="Helvetica"/>
          <w:sz w:val="22"/>
          <w:szCs w:val="22"/>
        </w:rPr>
      </w:pPr>
      <w:r>
        <w:rPr>
          <w:rFonts w:ascii="Helvetica" w:hAnsi="Helvetica" w:cs="Helvetica"/>
          <w:sz w:val="22"/>
          <w:szCs w:val="22"/>
        </w:rPr>
        <w:t>Filmkonsulenterna</w:t>
      </w:r>
      <w:r w:rsidR="00E14EF7">
        <w:rPr>
          <w:rFonts w:ascii="Helvetica" w:hAnsi="Helvetica" w:cs="Helvetica"/>
          <w:sz w:val="22"/>
          <w:szCs w:val="22"/>
        </w:rPr>
        <w:t xml:space="preserve"> är en del av Region Stockholms kulturförvaltning. </w:t>
      </w:r>
      <w:r>
        <w:rPr>
          <w:rFonts w:ascii="Helvetica" w:hAnsi="Helvetica" w:cs="Helvetica"/>
          <w:sz w:val="22"/>
          <w:szCs w:val="22"/>
        </w:rPr>
        <w:t>Filmkonsulenternas</w:t>
      </w:r>
      <w:r w:rsidR="009707DE" w:rsidRPr="00E14EF7">
        <w:rPr>
          <w:rFonts w:ascii="Helvetica" w:hAnsi="Helvetica" w:cs="Helvetica"/>
          <w:sz w:val="22"/>
          <w:szCs w:val="22"/>
        </w:rPr>
        <w:t xml:space="preserve"> visningsteknik omfattar </w:t>
      </w:r>
      <w:r w:rsidR="00BB1122">
        <w:rPr>
          <w:rFonts w:ascii="Helvetica" w:hAnsi="Helvetica" w:cs="Helvetica"/>
          <w:sz w:val="22"/>
          <w:szCs w:val="22"/>
        </w:rPr>
        <w:t>två</w:t>
      </w:r>
      <w:r w:rsidR="009707DE" w:rsidRPr="00E14EF7">
        <w:rPr>
          <w:rFonts w:ascii="Helvetica" w:hAnsi="Helvetica" w:cs="Helvetica"/>
          <w:sz w:val="22"/>
          <w:szCs w:val="22"/>
        </w:rPr>
        <w:t xml:space="preserve"> ljusstark</w:t>
      </w:r>
      <w:r w:rsidR="00BB1122">
        <w:rPr>
          <w:rFonts w:ascii="Helvetica" w:hAnsi="Helvetica" w:cs="Helvetica"/>
          <w:sz w:val="22"/>
          <w:szCs w:val="22"/>
        </w:rPr>
        <w:t>a</w:t>
      </w:r>
      <w:r w:rsidR="009707DE" w:rsidRPr="00E14EF7">
        <w:rPr>
          <w:rFonts w:ascii="Helvetica" w:hAnsi="Helvetica" w:cs="Helvetica"/>
          <w:sz w:val="22"/>
          <w:szCs w:val="22"/>
        </w:rPr>
        <w:t xml:space="preserve"> projektor, </w:t>
      </w:r>
      <w:r w:rsidR="00DB12B4">
        <w:rPr>
          <w:rFonts w:ascii="Helvetica" w:hAnsi="Helvetica" w:cs="Helvetica"/>
          <w:sz w:val="22"/>
          <w:szCs w:val="22"/>
        </w:rPr>
        <w:t>två filmdukar</w:t>
      </w:r>
      <w:r w:rsidR="009707DE" w:rsidRPr="00E14EF7">
        <w:rPr>
          <w:rFonts w:ascii="Helvetica" w:hAnsi="Helvetica" w:cs="Helvetica"/>
          <w:sz w:val="22"/>
          <w:szCs w:val="22"/>
        </w:rPr>
        <w:t xml:space="preserve">, </w:t>
      </w:r>
      <w:r w:rsidR="00F25871">
        <w:rPr>
          <w:rFonts w:ascii="Helvetica" w:hAnsi="Helvetica" w:cs="Helvetica"/>
          <w:sz w:val="22"/>
          <w:szCs w:val="22"/>
        </w:rPr>
        <w:t xml:space="preserve">en </w:t>
      </w:r>
      <w:r>
        <w:rPr>
          <w:rFonts w:ascii="Helvetica" w:hAnsi="Helvetica" w:cs="Helvetica"/>
          <w:sz w:val="22"/>
          <w:szCs w:val="22"/>
        </w:rPr>
        <w:t>högtalar</w:t>
      </w:r>
      <w:r w:rsidR="00F25871">
        <w:rPr>
          <w:rFonts w:ascii="Helvetica" w:hAnsi="Helvetica" w:cs="Helvetica"/>
          <w:sz w:val="22"/>
          <w:szCs w:val="22"/>
        </w:rPr>
        <w:t>utrustning</w:t>
      </w:r>
      <w:r>
        <w:rPr>
          <w:rFonts w:ascii="Helvetica" w:hAnsi="Helvetica" w:cs="Helvetica"/>
          <w:sz w:val="22"/>
          <w:szCs w:val="22"/>
        </w:rPr>
        <w:t xml:space="preserve">, </w:t>
      </w:r>
      <w:r w:rsidR="009707DE" w:rsidRPr="00E14EF7">
        <w:rPr>
          <w:rFonts w:ascii="Helvetica" w:hAnsi="Helvetica" w:cs="Helvetica"/>
          <w:sz w:val="22"/>
          <w:szCs w:val="22"/>
        </w:rPr>
        <w:t>en blu-rayspelare samt tillbehör. Utrustnin</w:t>
      </w:r>
      <w:r w:rsidR="00E14EF7" w:rsidRPr="00E14EF7">
        <w:rPr>
          <w:rFonts w:ascii="Helvetica" w:hAnsi="Helvetica" w:cs="Helvetica"/>
          <w:sz w:val="22"/>
          <w:szCs w:val="22"/>
        </w:rPr>
        <w:t xml:space="preserve">gen utlånas gratis till </w:t>
      </w:r>
      <w:r w:rsidR="00E14EF7">
        <w:rPr>
          <w:rFonts w:ascii="Helvetica" w:hAnsi="Helvetica" w:cs="Helvetica"/>
          <w:sz w:val="22"/>
          <w:szCs w:val="22"/>
        </w:rPr>
        <w:t>visnings</w:t>
      </w:r>
      <w:r w:rsidR="00E14EF7" w:rsidRPr="00E14EF7">
        <w:rPr>
          <w:rFonts w:ascii="Helvetica" w:hAnsi="Helvetica" w:cs="Helvetica"/>
          <w:sz w:val="22"/>
          <w:szCs w:val="22"/>
        </w:rPr>
        <w:t>arrangör</w:t>
      </w:r>
      <w:r w:rsidR="00E14EF7">
        <w:rPr>
          <w:rFonts w:ascii="Helvetica" w:hAnsi="Helvetica" w:cs="Helvetica"/>
          <w:sz w:val="22"/>
          <w:szCs w:val="22"/>
        </w:rPr>
        <w:t>er</w:t>
      </w:r>
      <w:r w:rsidR="009707DE" w:rsidRPr="00E14EF7">
        <w:rPr>
          <w:rFonts w:ascii="Helvetica" w:hAnsi="Helvetica" w:cs="Helvetica"/>
          <w:sz w:val="22"/>
          <w:szCs w:val="22"/>
        </w:rPr>
        <w:t xml:space="preserve"> för </w:t>
      </w:r>
      <w:r w:rsidR="00F25871">
        <w:rPr>
          <w:rFonts w:ascii="Helvetica" w:hAnsi="Helvetica" w:cs="Helvetica"/>
          <w:sz w:val="22"/>
          <w:szCs w:val="22"/>
        </w:rPr>
        <w:t xml:space="preserve">icke kommersiella </w:t>
      </w:r>
      <w:r w:rsidR="009707DE" w:rsidRPr="00E14EF7">
        <w:rPr>
          <w:rFonts w:ascii="Helvetica" w:hAnsi="Helvetica" w:cs="Helvetica"/>
          <w:sz w:val="22"/>
          <w:szCs w:val="22"/>
        </w:rPr>
        <w:t xml:space="preserve">arrangemang i Stockholms län. </w:t>
      </w:r>
    </w:p>
    <w:p w14:paraId="1235DFD1" w14:textId="77777777" w:rsidR="009707DE" w:rsidRPr="00E14EF7" w:rsidRDefault="009707DE" w:rsidP="00DA252F">
      <w:pPr>
        <w:rPr>
          <w:rFonts w:ascii="Helvetica" w:hAnsi="Helvetica" w:cs="Helvetica"/>
          <w:sz w:val="22"/>
          <w:szCs w:val="22"/>
        </w:rPr>
      </w:pPr>
    </w:p>
    <w:p w14:paraId="37D81B5C" w14:textId="77777777" w:rsidR="00DA252F" w:rsidRPr="00E14EF7" w:rsidRDefault="00DA252F" w:rsidP="00DA252F">
      <w:pPr>
        <w:rPr>
          <w:rFonts w:ascii="Helvetica" w:hAnsi="Helvetica" w:cs="Helvetica"/>
          <w:sz w:val="22"/>
          <w:szCs w:val="22"/>
        </w:rPr>
      </w:pPr>
    </w:p>
    <w:p w14:paraId="789E685E" w14:textId="77777777" w:rsidR="00DA252F" w:rsidRPr="00E14EF7" w:rsidRDefault="00DA252F" w:rsidP="00DA252F">
      <w:pPr>
        <w:widowControl w:val="0"/>
        <w:numPr>
          <w:ilvl w:val="0"/>
          <w:numId w:val="1"/>
        </w:numPr>
        <w:suppressAutoHyphens/>
        <w:rPr>
          <w:rFonts w:ascii="Helvetica" w:hAnsi="Helvetica" w:cs="Helvetica"/>
          <w:b/>
          <w:sz w:val="22"/>
          <w:szCs w:val="22"/>
        </w:rPr>
      </w:pPr>
      <w:r w:rsidRPr="00E14EF7">
        <w:rPr>
          <w:rFonts w:ascii="Helvetica" w:hAnsi="Helvetica" w:cs="Helvetica"/>
          <w:b/>
          <w:sz w:val="22"/>
          <w:szCs w:val="22"/>
        </w:rPr>
        <w:t>Projektet</w:t>
      </w:r>
    </w:p>
    <w:p w14:paraId="7016D715" w14:textId="77777777" w:rsidR="00DA252F" w:rsidRPr="00E14EF7" w:rsidRDefault="00DA252F" w:rsidP="00DA252F">
      <w:pPr>
        <w:rPr>
          <w:rFonts w:ascii="Helvetica" w:hAnsi="Helvetica" w:cs="Helvetica"/>
          <w:sz w:val="22"/>
          <w:szCs w:val="22"/>
        </w:rPr>
      </w:pPr>
    </w:p>
    <w:p w14:paraId="37462110" w14:textId="77777777" w:rsidR="00DA252F" w:rsidRPr="00E14EF7" w:rsidRDefault="00DA252F" w:rsidP="00DA252F">
      <w:pPr>
        <w:widowControl w:val="0"/>
        <w:numPr>
          <w:ilvl w:val="1"/>
          <w:numId w:val="1"/>
        </w:numPr>
        <w:suppressAutoHyphens/>
        <w:rPr>
          <w:rFonts w:ascii="Helvetica" w:hAnsi="Helvetica" w:cs="Helvetica"/>
          <w:sz w:val="22"/>
          <w:szCs w:val="22"/>
        </w:rPr>
      </w:pPr>
      <w:r w:rsidRPr="00E14EF7">
        <w:rPr>
          <w:rFonts w:ascii="Helvetica" w:hAnsi="Helvetica" w:cs="Helvetica"/>
          <w:sz w:val="22"/>
          <w:szCs w:val="22"/>
        </w:rPr>
        <w:t>Utlåningen av utrustningen gäller</w:t>
      </w:r>
      <w:r w:rsidR="009707DE" w:rsidRPr="00E14EF7">
        <w:rPr>
          <w:rFonts w:ascii="Helvetica" w:hAnsi="Helvetica" w:cs="Helvetica"/>
          <w:sz w:val="22"/>
          <w:szCs w:val="22"/>
        </w:rPr>
        <w:t xml:space="preserve"> följande projekt:</w:t>
      </w:r>
      <w:r w:rsidR="00E14EF7" w:rsidRPr="00E14EF7">
        <w:rPr>
          <w:rFonts w:ascii="Helvetica" w:hAnsi="Helvetica" w:cs="Helvetica"/>
          <w:sz w:val="22"/>
          <w:szCs w:val="22"/>
        </w:rPr>
        <w:t xml:space="preserve"> </w:t>
      </w:r>
      <w:r w:rsidR="00E14EF7" w:rsidRPr="00E14EF7">
        <w:rPr>
          <w:rFonts w:ascii="Helvetica" w:hAnsi="Helvetica" w:cs="Helvetica"/>
          <w:color w:val="FF0000"/>
          <w:sz w:val="22"/>
          <w:szCs w:val="22"/>
        </w:rPr>
        <w:t>XXXXXXXX</w:t>
      </w:r>
    </w:p>
    <w:p w14:paraId="186F33F6" w14:textId="77777777" w:rsidR="00DA252F" w:rsidRPr="00E14EF7" w:rsidRDefault="00DA252F" w:rsidP="00DA252F">
      <w:pPr>
        <w:ind w:left="360"/>
        <w:rPr>
          <w:rFonts w:ascii="Helvetica" w:hAnsi="Helvetica" w:cs="Helvetica"/>
          <w:sz w:val="22"/>
          <w:szCs w:val="22"/>
        </w:rPr>
      </w:pPr>
    </w:p>
    <w:p w14:paraId="7D293357" w14:textId="42C480D8" w:rsidR="00DA252F" w:rsidRPr="00E14EF7" w:rsidRDefault="009707DE" w:rsidP="00DA252F">
      <w:pPr>
        <w:widowControl w:val="0"/>
        <w:numPr>
          <w:ilvl w:val="1"/>
          <w:numId w:val="1"/>
        </w:numPr>
        <w:suppressAutoHyphens/>
        <w:rPr>
          <w:rFonts w:ascii="Helvetica" w:hAnsi="Helvetica" w:cs="Helvetica"/>
          <w:sz w:val="22"/>
          <w:szCs w:val="22"/>
        </w:rPr>
      </w:pPr>
      <w:r w:rsidRPr="00E14EF7">
        <w:rPr>
          <w:rFonts w:ascii="Helvetica" w:hAnsi="Helvetica" w:cs="Helvetica"/>
          <w:sz w:val="22"/>
          <w:szCs w:val="22"/>
        </w:rPr>
        <w:t>Ansvarig för hantering av utrustningen är:</w:t>
      </w:r>
      <w:r w:rsidR="00E14EF7" w:rsidRPr="00E14EF7">
        <w:rPr>
          <w:rFonts w:ascii="Helvetica" w:hAnsi="Helvetica" w:cs="Helvetica"/>
          <w:sz w:val="22"/>
          <w:szCs w:val="22"/>
        </w:rPr>
        <w:t xml:space="preserve"> </w:t>
      </w:r>
      <w:r w:rsidR="00E14EF7" w:rsidRPr="00E14EF7">
        <w:rPr>
          <w:rFonts w:ascii="Helvetica" w:hAnsi="Helvetica" w:cs="Helvetica"/>
          <w:color w:val="FF0000"/>
          <w:sz w:val="22"/>
          <w:szCs w:val="22"/>
        </w:rPr>
        <w:t>XXXXXXXX</w:t>
      </w:r>
      <w:r w:rsidR="00BB1122">
        <w:rPr>
          <w:rFonts w:ascii="Helvetica" w:hAnsi="Helvetica" w:cs="Helvetica"/>
          <w:color w:val="FF0000"/>
          <w:sz w:val="22"/>
          <w:szCs w:val="22"/>
        </w:rPr>
        <w:t>, kontaktuppgifter</w:t>
      </w:r>
    </w:p>
    <w:p w14:paraId="30A37BAE" w14:textId="77777777" w:rsidR="00DA252F" w:rsidRPr="00E14EF7" w:rsidRDefault="00DA252F" w:rsidP="00DA252F">
      <w:pPr>
        <w:ind w:left="360"/>
        <w:rPr>
          <w:rFonts w:ascii="Helvetica" w:hAnsi="Helvetica" w:cs="Helvetica"/>
          <w:sz w:val="22"/>
          <w:szCs w:val="22"/>
        </w:rPr>
      </w:pPr>
    </w:p>
    <w:p w14:paraId="0ACC8B6B" w14:textId="77777777" w:rsidR="00DA252F" w:rsidRPr="00E14EF7" w:rsidRDefault="00DA252F" w:rsidP="00DA252F">
      <w:pPr>
        <w:ind w:left="360"/>
        <w:rPr>
          <w:rFonts w:ascii="Helvetica" w:hAnsi="Helvetica" w:cs="Helvetica"/>
          <w:sz w:val="22"/>
          <w:szCs w:val="22"/>
        </w:rPr>
      </w:pPr>
    </w:p>
    <w:p w14:paraId="640D4D1A" w14:textId="77777777" w:rsidR="00DA252F" w:rsidRPr="00E14EF7" w:rsidRDefault="00DA252F" w:rsidP="00DA252F">
      <w:pPr>
        <w:widowControl w:val="0"/>
        <w:numPr>
          <w:ilvl w:val="0"/>
          <w:numId w:val="1"/>
        </w:numPr>
        <w:suppressAutoHyphens/>
        <w:rPr>
          <w:rFonts w:ascii="Helvetica" w:hAnsi="Helvetica" w:cs="Helvetica"/>
          <w:b/>
          <w:sz w:val="22"/>
          <w:szCs w:val="22"/>
        </w:rPr>
      </w:pPr>
      <w:r w:rsidRPr="00E14EF7">
        <w:rPr>
          <w:rFonts w:ascii="Helvetica" w:hAnsi="Helvetica" w:cs="Helvetica"/>
          <w:b/>
          <w:sz w:val="22"/>
          <w:szCs w:val="22"/>
        </w:rPr>
        <w:t>Villkor</w:t>
      </w:r>
    </w:p>
    <w:p w14:paraId="6D53D85A" w14:textId="77777777" w:rsidR="00DA252F" w:rsidRPr="00E14EF7" w:rsidRDefault="00DA252F" w:rsidP="00DA252F">
      <w:pPr>
        <w:ind w:left="360"/>
        <w:rPr>
          <w:rFonts w:ascii="Helvetica" w:hAnsi="Helvetica" w:cs="Helvetica"/>
          <w:sz w:val="22"/>
          <w:szCs w:val="22"/>
        </w:rPr>
      </w:pPr>
    </w:p>
    <w:p w14:paraId="449FE2D7" w14:textId="77777777" w:rsidR="00DA252F" w:rsidRPr="00E14EF7" w:rsidRDefault="00DA252F" w:rsidP="00DA252F">
      <w:pPr>
        <w:widowControl w:val="0"/>
        <w:numPr>
          <w:ilvl w:val="1"/>
          <w:numId w:val="1"/>
        </w:numPr>
        <w:suppressAutoHyphens/>
        <w:rPr>
          <w:rFonts w:ascii="Helvetica" w:hAnsi="Helvetica" w:cs="Helvetica"/>
          <w:sz w:val="22"/>
          <w:szCs w:val="22"/>
        </w:rPr>
      </w:pPr>
      <w:r w:rsidRPr="00E14EF7">
        <w:rPr>
          <w:rFonts w:ascii="Helvetica" w:hAnsi="Helvetica" w:cs="Helvetica"/>
          <w:sz w:val="22"/>
          <w:szCs w:val="22"/>
        </w:rPr>
        <w:t xml:space="preserve">Utrustningen utlånas utan betalningskrav (gratis) till </w:t>
      </w:r>
      <w:r w:rsidR="009707DE" w:rsidRPr="00E14EF7">
        <w:rPr>
          <w:rFonts w:ascii="Helvetica" w:hAnsi="Helvetica" w:cs="Helvetica"/>
          <w:sz w:val="22"/>
          <w:szCs w:val="22"/>
        </w:rPr>
        <w:t>arrangören</w:t>
      </w:r>
      <w:r w:rsidRPr="00E14EF7">
        <w:rPr>
          <w:rFonts w:ascii="Helvetica" w:hAnsi="Helvetica" w:cs="Helvetica"/>
          <w:sz w:val="22"/>
          <w:szCs w:val="22"/>
        </w:rPr>
        <w:t>.</w:t>
      </w:r>
    </w:p>
    <w:p w14:paraId="44CE2C8B" w14:textId="77777777" w:rsidR="00DA252F" w:rsidRPr="00E14EF7" w:rsidRDefault="00DA252F" w:rsidP="00DA252F">
      <w:pPr>
        <w:ind w:left="360"/>
        <w:rPr>
          <w:rFonts w:ascii="Helvetica" w:hAnsi="Helvetica" w:cs="Helvetica"/>
          <w:sz w:val="22"/>
          <w:szCs w:val="22"/>
        </w:rPr>
      </w:pPr>
    </w:p>
    <w:p w14:paraId="348FB38D" w14:textId="77777777" w:rsidR="00DA252F" w:rsidRPr="00E14EF7" w:rsidRDefault="00DA252F" w:rsidP="00DA252F">
      <w:pPr>
        <w:widowControl w:val="0"/>
        <w:numPr>
          <w:ilvl w:val="1"/>
          <w:numId w:val="1"/>
        </w:numPr>
        <w:suppressAutoHyphens/>
        <w:rPr>
          <w:rFonts w:ascii="Helvetica" w:hAnsi="Helvetica" w:cs="Helvetica"/>
          <w:sz w:val="22"/>
          <w:szCs w:val="22"/>
        </w:rPr>
      </w:pPr>
      <w:r w:rsidRPr="00E14EF7">
        <w:rPr>
          <w:rFonts w:ascii="Helvetica" w:hAnsi="Helvetica" w:cs="Helvetica"/>
          <w:sz w:val="22"/>
          <w:szCs w:val="22"/>
        </w:rPr>
        <w:t xml:space="preserve">Utrustningen skall alltid förvaras inlåst och utan insyn och får </w:t>
      </w:r>
      <w:r w:rsidRPr="00E14EF7">
        <w:rPr>
          <w:rFonts w:ascii="Helvetica" w:hAnsi="Helvetica" w:cs="Helvetica"/>
          <w:i/>
          <w:sz w:val="22"/>
          <w:szCs w:val="22"/>
        </w:rPr>
        <w:t>ej</w:t>
      </w:r>
      <w:r w:rsidRPr="00E14EF7">
        <w:rPr>
          <w:rFonts w:ascii="Helvetica" w:hAnsi="Helvetica" w:cs="Helvetica"/>
          <w:sz w:val="22"/>
          <w:szCs w:val="22"/>
        </w:rPr>
        <w:t xml:space="preserve"> förvaras i bil över natten</w:t>
      </w:r>
      <w:r w:rsidR="003151C9">
        <w:rPr>
          <w:rFonts w:ascii="Helvetica" w:hAnsi="Helvetica" w:cs="Helvetica"/>
          <w:sz w:val="22"/>
          <w:szCs w:val="22"/>
        </w:rPr>
        <w:t xml:space="preserve"> om inget annat överenskommits.</w:t>
      </w:r>
    </w:p>
    <w:p w14:paraId="07E80703" w14:textId="77777777" w:rsidR="00DA252F" w:rsidRPr="00E14EF7" w:rsidRDefault="00DA252F" w:rsidP="00DA252F">
      <w:pPr>
        <w:ind w:left="360"/>
        <w:rPr>
          <w:rFonts w:ascii="Helvetica" w:hAnsi="Helvetica" w:cs="Helvetica"/>
          <w:sz w:val="22"/>
          <w:szCs w:val="22"/>
        </w:rPr>
      </w:pPr>
    </w:p>
    <w:p w14:paraId="6B61A8F2" w14:textId="77777777" w:rsidR="00DA252F" w:rsidRPr="00E14EF7" w:rsidRDefault="003151C9" w:rsidP="00DA252F">
      <w:pPr>
        <w:widowControl w:val="0"/>
        <w:numPr>
          <w:ilvl w:val="1"/>
          <w:numId w:val="1"/>
        </w:numPr>
        <w:suppressAutoHyphens/>
        <w:rPr>
          <w:rFonts w:ascii="Helvetica" w:hAnsi="Helvetica" w:cs="Helvetica"/>
          <w:sz w:val="22"/>
          <w:szCs w:val="22"/>
        </w:rPr>
      </w:pPr>
      <w:r>
        <w:rPr>
          <w:rFonts w:ascii="Helvetica" w:hAnsi="Helvetica" w:cs="Helvetica"/>
          <w:sz w:val="22"/>
          <w:szCs w:val="22"/>
        </w:rPr>
        <w:t>Filmkonsulenterna</w:t>
      </w:r>
      <w:r w:rsidR="00DA252F" w:rsidRPr="00E14EF7">
        <w:rPr>
          <w:rFonts w:ascii="Helvetica" w:hAnsi="Helvetica" w:cs="Helvetica"/>
          <w:sz w:val="22"/>
          <w:szCs w:val="22"/>
        </w:rPr>
        <w:t xml:space="preserve"> förbehåller sig rätten att kräva </w:t>
      </w:r>
      <w:r w:rsidR="00E14EF7" w:rsidRPr="00E14EF7">
        <w:rPr>
          <w:rFonts w:ascii="Helvetica" w:hAnsi="Helvetica" w:cs="Helvetica"/>
          <w:sz w:val="22"/>
          <w:szCs w:val="22"/>
        </w:rPr>
        <w:t>A</w:t>
      </w:r>
      <w:r w:rsidR="009707DE" w:rsidRPr="00E14EF7">
        <w:rPr>
          <w:rFonts w:ascii="Helvetica" w:hAnsi="Helvetica" w:cs="Helvetica"/>
          <w:sz w:val="22"/>
          <w:szCs w:val="22"/>
        </w:rPr>
        <w:t>rrangören</w:t>
      </w:r>
      <w:r w:rsidR="00DA252F" w:rsidRPr="00E14EF7">
        <w:rPr>
          <w:rFonts w:ascii="Helvetica" w:hAnsi="Helvetica" w:cs="Helvetica"/>
          <w:sz w:val="22"/>
          <w:szCs w:val="22"/>
        </w:rPr>
        <w:t xml:space="preserve"> betalningsskyldig för självrisk om avtalad utrustning skadas eller går förlorad. Självrisken är 5 000 kr för stöld av utrustning ur bil och 2 000 kr i övriga fall.</w:t>
      </w:r>
    </w:p>
    <w:p w14:paraId="1C9B4839" w14:textId="77777777" w:rsidR="00DA252F" w:rsidRPr="00E14EF7" w:rsidRDefault="00DA252F" w:rsidP="00DA252F">
      <w:pPr>
        <w:rPr>
          <w:rFonts w:ascii="Helvetica" w:hAnsi="Helvetica" w:cs="Helvetica"/>
          <w:sz w:val="22"/>
          <w:szCs w:val="22"/>
        </w:rPr>
      </w:pPr>
    </w:p>
    <w:p w14:paraId="0C2E7360" w14:textId="77777777" w:rsidR="00DA252F" w:rsidRPr="00E14EF7" w:rsidRDefault="003151C9" w:rsidP="00DA252F">
      <w:pPr>
        <w:widowControl w:val="0"/>
        <w:numPr>
          <w:ilvl w:val="1"/>
          <w:numId w:val="1"/>
        </w:numPr>
        <w:suppressAutoHyphens/>
        <w:rPr>
          <w:rFonts w:ascii="Helvetica" w:hAnsi="Helvetica" w:cs="Helvetica"/>
          <w:sz w:val="22"/>
          <w:szCs w:val="22"/>
        </w:rPr>
      </w:pPr>
      <w:r>
        <w:rPr>
          <w:rFonts w:ascii="Helvetica" w:hAnsi="Helvetica" w:cs="Helvetica"/>
          <w:sz w:val="22"/>
          <w:szCs w:val="22"/>
        </w:rPr>
        <w:t>Filmkonsulenterna</w:t>
      </w:r>
      <w:r w:rsidR="00DA252F" w:rsidRPr="00E14EF7">
        <w:rPr>
          <w:rFonts w:ascii="Helvetica" w:hAnsi="Helvetica" w:cs="Helvetica"/>
          <w:sz w:val="22"/>
          <w:szCs w:val="22"/>
        </w:rPr>
        <w:t xml:space="preserve"> förbehåller sig även rätten att kräva </w:t>
      </w:r>
      <w:r w:rsidR="00E14EF7" w:rsidRPr="00E14EF7">
        <w:rPr>
          <w:rFonts w:ascii="Helvetica" w:hAnsi="Helvetica" w:cs="Helvetica"/>
          <w:sz w:val="22"/>
          <w:szCs w:val="22"/>
        </w:rPr>
        <w:t>A</w:t>
      </w:r>
      <w:r w:rsidR="009707DE" w:rsidRPr="00E14EF7">
        <w:rPr>
          <w:rFonts w:ascii="Helvetica" w:hAnsi="Helvetica" w:cs="Helvetica"/>
          <w:sz w:val="22"/>
          <w:szCs w:val="22"/>
        </w:rPr>
        <w:t>rrangören</w:t>
      </w:r>
      <w:r w:rsidR="00DA252F" w:rsidRPr="00E14EF7">
        <w:rPr>
          <w:rFonts w:ascii="Helvetica" w:hAnsi="Helvetica" w:cs="Helvetica"/>
          <w:sz w:val="22"/>
          <w:szCs w:val="22"/>
        </w:rPr>
        <w:t xml:space="preserve"> betalningsskyldig för hela skadekostnaden </w:t>
      </w:r>
      <w:r w:rsidR="009707DE" w:rsidRPr="00E14EF7">
        <w:rPr>
          <w:rFonts w:ascii="Helvetica" w:hAnsi="Helvetica" w:cs="Helvetica"/>
          <w:sz w:val="22"/>
          <w:szCs w:val="22"/>
        </w:rPr>
        <w:t xml:space="preserve">i fall </w:t>
      </w:r>
      <w:r w:rsidR="00DA252F" w:rsidRPr="00E14EF7">
        <w:rPr>
          <w:rFonts w:ascii="Helvetica" w:hAnsi="Helvetica" w:cs="Helvetica"/>
          <w:sz w:val="22"/>
          <w:szCs w:val="22"/>
        </w:rPr>
        <w:t xml:space="preserve">då försäkringsersättning ej kan lämnas p.g.a. bristande omsorg och aktsamhet </w:t>
      </w:r>
      <w:r w:rsidR="009707DE" w:rsidRPr="00E14EF7">
        <w:rPr>
          <w:rFonts w:ascii="Helvetica" w:hAnsi="Helvetica" w:cs="Helvetica"/>
          <w:sz w:val="22"/>
          <w:szCs w:val="22"/>
        </w:rPr>
        <w:t xml:space="preserve">eller liknande </w:t>
      </w:r>
      <w:r w:rsidR="00DA252F" w:rsidRPr="00E14EF7">
        <w:rPr>
          <w:rFonts w:ascii="Helvetica" w:hAnsi="Helvetica" w:cs="Helvetica"/>
          <w:sz w:val="22"/>
          <w:szCs w:val="22"/>
        </w:rPr>
        <w:t xml:space="preserve">från </w:t>
      </w:r>
      <w:r w:rsidR="009707DE" w:rsidRPr="00E14EF7">
        <w:rPr>
          <w:rFonts w:ascii="Helvetica" w:hAnsi="Helvetica" w:cs="Helvetica"/>
          <w:sz w:val="22"/>
          <w:szCs w:val="22"/>
        </w:rPr>
        <w:t>arrangörens</w:t>
      </w:r>
      <w:r w:rsidR="00DA252F" w:rsidRPr="00E14EF7">
        <w:rPr>
          <w:rFonts w:ascii="Helvetica" w:hAnsi="Helvetica" w:cs="Helvetica"/>
          <w:sz w:val="22"/>
          <w:szCs w:val="22"/>
        </w:rPr>
        <w:t xml:space="preserve"> sida, tex om utrustningen tappas bort, glöms eller förläggs.</w:t>
      </w:r>
    </w:p>
    <w:p w14:paraId="6D0CD3FB" w14:textId="77777777" w:rsidR="00DA252F" w:rsidRPr="00E14EF7" w:rsidRDefault="00DA252F" w:rsidP="00DA252F">
      <w:pPr>
        <w:rPr>
          <w:rFonts w:ascii="Helvetica" w:hAnsi="Helvetica" w:cs="Helvetica"/>
          <w:sz w:val="22"/>
          <w:szCs w:val="22"/>
        </w:rPr>
      </w:pPr>
    </w:p>
    <w:p w14:paraId="202D4789" w14:textId="77777777" w:rsidR="00DA252F" w:rsidRPr="00E14EF7" w:rsidRDefault="00DA252F" w:rsidP="00DA252F">
      <w:pPr>
        <w:widowControl w:val="0"/>
        <w:numPr>
          <w:ilvl w:val="1"/>
          <w:numId w:val="1"/>
        </w:numPr>
        <w:suppressAutoHyphens/>
        <w:rPr>
          <w:rFonts w:ascii="Helvetica" w:hAnsi="Helvetica" w:cs="Helvetica"/>
          <w:sz w:val="22"/>
          <w:szCs w:val="22"/>
        </w:rPr>
      </w:pPr>
      <w:r w:rsidRPr="00E14EF7">
        <w:rPr>
          <w:rFonts w:ascii="Helvetica" w:hAnsi="Helvetica" w:cs="Helvetica"/>
          <w:sz w:val="22"/>
          <w:szCs w:val="22"/>
        </w:rPr>
        <w:t xml:space="preserve">Om utrustningen återlämnas för sent skall </w:t>
      </w:r>
      <w:r w:rsidR="003151C9">
        <w:rPr>
          <w:rFonts w:ascii="Helvetica" w:hAnsi="Helvetica" w:cs="Helvetica"/>
          <w:sz w:val="22"/>
          <w:szCs w:val="22"/>
        </w:rPr>
        <w:t>Filmkonsulenterna</w:t>
      </w:r>
      <w:r w:rsidRPr="00E14EF7">
        <w:rPr>
          <w:rFonts w:ascii="Helvetica" w:hAnsi="Helvetica" w:cs="Helvetica"/>
          <w:sz w:val="22"/>
          <w:szCs w:val="22"/>
        </w:rPr>
        <w:t xml:space="preserve"> äga rätten att hålla </w:t>
      </w:r>
      <w:r w:rsidR="00E14EF7" w:rsidRPr="00E14EF7">
        <w:rPr>
          <w:rFonts w:ascii="Helvetica" w:hAnsi="Helvetica" w:cs="Helvetica"/>
          <w:sz w:val="22"/>
          <w:szCs w:val="22"/>
        </w:rPr>
        <w:t>A</w:t>
      </w:r>
      <w:r w:rsidR="009707DE" w:rsidRPr="00E14EF7">
        <w:rPr>
          <w:rFonts w:ascii="Helvetica" w:hAnsi="Helvetica" w:cs="Helvetica"/>
          <w:sz w:val="22"/>
          <w:szCs w:val="22"/>
        </w:rPr>
        <w:t>rrangören</w:t>
      </w:r>
      <w:r w:rsidRPr="00E14EF7">
        <w:rPr>
          <w:rFonts w:ascii="Helvetica" w:hAnsi="Helvetica" w:cs="Helvetica"/>
          <w:sz w:val="22"/>
          <w:szCs w:val="22"/>
        </w:rPr>
        <w:t xml:space="preserve"> betalningsskyldig för hyra av utrustningen för den period förseningen gäller enligt gällande listpris.</w:t>
      </w:r>
    </w:p>
    <w:p w14:paraId="041E1649" w14:textId="77777777" w:rsidR="00DA252F" w:rsidRPr="00E14EF7" w:rsidRDefault="00DA252F" w:rsidP="00DA252F">
      <w:pPr>
        <w:ind w:left="360"/>
        <w:rPr>
          <w:rFonts w:ascii="Helvetica" w:hAnsi="Helvetica" w:cs="Helvetica"/>
          <w:sz w:val="22"/>
          <w:szCs w:val="22"/>
        </w:rPr>
      </w:pPr>
    </w:p>
    <w:p w14:paraId="114994E3" w14:textId="77777777" w:rsidR="00DA252F" w:rsidRDefault="009707DE" w:rsidP="00745DE8">
      <w:pPr>
        <w:widowControl w:val="0"/>
        <w:numPr>
          <w:ilvl w:val="1"/>
          <w:numId w:val="1"/>
        </w:numPr>
        <w:suppressAutoHyphens/>
        <w:rPr>
          <w:rFonts w:ascii="Helvetica" w:hAnsi="Helvetica" w:cs="Helvetica"/>
          <w:sz w:val="22"/>
          <w:szCs w:val="22"/>
        </w:rPr>
      </w:pPr>
      <w:r w:rsidRPr="003151C9">
        <w:rPr>
          <w:rFonts w:ascii="Helvetica" w:hAnsi="Helvetica" w:cs="Helvetica"/>
          <w:sz w:val="22"/>
          <w:szCs w:val="22"/>
        </w:rPr>
        <w:t>Arrangören</w:t>
      </w:r>
      <w:r w:rsidR="00DA252F" w:rsidRPr="003151C9">
        <w:rPr>
          <w:rFonts w:ascii="Helvetica" w:hAnsi="Helvetica" w:cs="Helvetica"/>
          <w:sz w:val="22"/>
          <w:szCs w:val="22"/>
        </w:rPr>
        <w:t xml:space="preserve"> ansvarar för att utrustningen </w:t>
      </w:r>
      <w:r w:rsidRPr="003151C9">
        <w:rPr>
          <w:rFonts w:ascii="Helvetica" w:hAnsi="Helvetica" w:cs="Helvetica"/>
          <w:sz w:val="22"/>
          <w:szCs w:val="22"/>
        </w:rPr>
        <w:t xml:space="preserve">hanteras enligt instruktion, återlämnas </w:t>
      </w:r>
      <w:r w:rsidR="00DA252F" w:rsidRPr="003151C9">
        <w:rPr>
          <w:rFonts w:ascii="Helvetica" w:hAnsi="Helvetica" w:cs="Helvetica"/>
          <w:sz w:val="22"/>
          <w:szCs w:val="22"/>
        </w:rPr>
        <w:t xml:space="preserve">komplett samt att </w:t>
      </w:r>
      <w:r w:rsidRPr="003151C9">
        <w:rPr>
          <w:rFonts w:ascii="Helvetica" w:hAnsi="Helvetica" w:cs="Helvetica"/>
          <w:sz w:val="22"/>
          <w:szCs w:val="22"/>
        </w:rPr>
        <w:t xml:space="preserve">omedelbart </w:t>
      </w:r>
      <w:r w:rsidR="00DA252F" w:rsidRPr="003151C9">
        <w:rPr>
          <w:rFonts w:ascii="Helvetica" w:hAnsi="Helvetica" w:cs="Helvetica"/>
          <w:sz w:val="22"/>
          <w:szCs w:val="22"/>
        </w:rPr>
        <w:t xml:space="preserve">meddela </w:t>
      </w:r>
      <w:r w:rsidR="003151C9" w:rsidRPr="003151C9">
        <w:rPr>
          <w:rFonts w:ascii="Helvetica" w:hAnsi="Helvetica" w:cs="Helvetica"/>
          <w:sz w:val="22"/>
          <w:szCs w:val="22"/>
        </w:rPr>
        <w:t>Filmkonsulenterna</w:t>
      </w:r>
      <w:r w:rsidR="00DA252F" w:rsidRPr="003151C9">
        <w:rPr>
          <w:rFonts w:ascii="Helvetica" w:hAnsi="Helvetica" w:cs="Helvetica"/>
          <w:sz w:val="22"/>
          <w:szCs w:val="22"/>
        </w:rPr>
        <w:t xml:space="preserve"> om något inte fungerar eller saknas.</w:t>
      </w:r>
    </w:p>
    <w:p w14:paraId="4EE17BF1" w14:textId="77777777" w:rsidR="003151C9" w:rsidRDefault="003151C9" w:rsidP="003151C9">
      <w:pPr>
        <w:pStyle w:val="Liststycke"/>
        <w:rPr>
          <w:rFonts w:ascii="Helvetica" w:hAnsi="Helvetica" w:cs="Helvetica"/>
          <w:sz w:val="22"/>
          <w:szCs w:val="22"/>
        </w:rPr>
      </w:pPr>
    </w:p>
    <w:p w14:paraId="3B5C9E39" w14:textId="77777777" w:rsidR="003151C9" w:rsidRDefault="003151C9" w:rsidP="00745DE8">
      <w:pPr>
        <w:widowControl w:val="0"/>
        <w:numPr>
          <w:ilvl w:val="1"/>
          <w:numId w:val="1"/>
        </w:numPr>
        <w:suppressAutoHyphens/>
        <w:rPr>
          <w:rFonts w:ascii="Helvetica" w:hAnsi="Helvetica" w:cs="Helvetica"/>
          <w:sz w:val="22"/>
          <w:szCs w:val="22"/>
        </w:rPr>
      </w:pPr>
      <w:r>
        <w:rPr>
          <w:rFonts w:ascii="Helvetica" w:hAnsi="Helvetica" w:cs="Helvetica"/>
          <w:sz w:val="22"/>
          <w:szCs w:val="22"/>
        </w:rPr>
        <w:t>Arrangören ansvarar för hämtning och lämning av tekniken hos Filmkonsulenterna på Södermalmsallén 36 alternativt hos annan arrangör. Filmkonsulenterna äger rätten att hänvisa arrangören till att hämta och lämna tekniken hos annan arrangör som lånar tekniken före eller efter aktuellt arrangemang. Det åligger då arrangören att överenskomma tid och plats för överlämning tillsammans med annan arrangör.</w:t>
      </w:r>
    </w:p>
    <w:p w14:paraId="6B2ECA18" w14:textId="77777777" w:rsidR="003151C9" w:rsidRDefault="003151C9" w:rsidP="003151C9">
      <w:pPr>
        <w:pStyle w:val="Liststycke"/>
        <w:rPr>
          <w:rFonts w:ascii="Helvetica" w:hAnsi="Helvetica" w:cs="Helvetica"/>
          <w:sz w:val="22"/>
          <w:szCs w:val="22"/>
        </w:rPr>
      </w:pPr>
    </w:p>
    <w:p w14:paraId="7D0BEF4E" w14:textId="77777777" w:rsidR="003151C9" w:rsidRDefault="003151C9" w:rsidP="003151C9">
      <w:pPr>
        <w:widowControl w:val="0"/>
        <w:suppressAutoHyphens/>
        <w:ind w:left="1660"/>
        <w:rPr>
          <w:rFonts w:ascii="Helvetica" w:hAnsi="Helvetica" w:cs="Helvetica"/>
          <w:sz w:val="22"/>
          <w:szCs w:val="22"/>
        </w:rPr>
      </w:pPr>
    </w:p>
    <w:p w14:paraId="4DE87574" w14:textId="429AD338" w:rsidR="003151C9" w:rsidRDefault="003151C9" w:rsidP="003151C9">
      <w:pPr>
        <w:widowControl w:val="0"/>
        <w:suppressAutoHyphens/>
        <w:ind w:left="1660"/>
        <w:rPr>
          <w:rFonts w:ascii="Helvetica" w:hAnsi="Helvetica" w:cs="Helvetica"/>
          <w:sz w:val="22"/>
          <w:szCs w:val="22"/>
        </w:rPr>
      </w:pPr>
    </w:p>
    <w:p w14:paraId="48A5D12D" w14:textId="1C569047" w:rsidR="00C75886" w:rsidRDefault="00C75886" w:rsidP="003151C9">
      <w:pPr>
        <w:widowControl w:val="0"/>
        <w:suppressAutoHyphens/>
        <w:ind w:left="1660"/>
        <w:rPr>
          <w:rFonts w:ascii="Helvetica" w:hAnsi="Helvetica" w:cs="Helvetica"/>
          <w:sz w:val="22"/>
          <w:szCs w:val="22"/>
        </w:rPr>
      </w:pPr>
    </w:p>
    <w:p w14:paraId="3FE9C0F8" w14:textId="059CC762" w:rsidR="00C75886" w:rsidRDefault="00C75886" w:rsidP="003151C9">
      <w:pPr>
        <w:widowControl w:val="0"/>
        <w:suppressAutoHyphens/>
        <w:ind w:left="1660"/>
        <w:rPr>
          <w:rFonts w:ascii="Helvetica" w:hAnsi="Helvetica" w:cs="Helvetica"/>
          <w:sz w:val="22"/>
          <w:szCs w:val="22"/>
        </w:rPr>
      </w:pPr>
    </w:p>
    <w:p w14:paraId="6A99B38B" w14:textId="77777777" w:rsidR="00C75886" w:rsidRDefault="00C75886" w:rsidP="003151C9">
      <w:pPr>
        <w:widowControl w:val="0"/>
        <w:suppressAutoHyphens/>
        <w:ind w:left="1660"/>
        <w:rPr>
          <w:rFonts w:ascii="Helvetica" w:hAnsi="Helvetica" w:cs="Helvetica"/>
          <w:sz w:val="22"/>
          <w:szCs w:val="22"/>
        </w:rPr>
      </w:pPr>
    </w:p>
    <w:p w14:paraId="69EEAF31" w14:textId="77777777" w:rsidR="003151C9" w:rsidRDefault="003151C9" w:rsidP="003151C9">
      <w:pPr>
        <w:widowControl w:val="0"/>
        <w:suppressAutoHyphens/>
        <w:ind w:left="1660"/>
        <w:rPr>
          <w:rFonts w:ascii="Helvetica" w:hAnsi="Helvetica" w:cs="Helvetica"/>
          <w:sz w:val="22"/>
          <w:szCs w:val="22"/>
        </w:rPr>
      </w:pPr>
    </w:p>
    <w:p w14:paraId="04C3D2A8" w14:textId="77777777" w:rsidR="003151C9" w:rsidRDefault="003151C9" w:rsidP="003151C9">
      <w:pPr>
        <w:widowControl w:val="0"/>
        <w:suppressAutoHyphens/>
        <w:ind w:left="1660"/>
        <w:rPr>
          <w:rFonts w:ascii="Helvetica" w:hAnsi="Helvetica" w:cs="Helvetica"/>
          <w:sz w:val="22"/>
          <w:szCs w:val="22"/>
        </w:rPr>
      </w:pPr>
    </w:p>
    <w:p w14:paraId="67752110" w14:textId="77777777" w:rsidR="003151C9" w:rsidRDefault="003151C9" w:rsidP="003151C9">
      <w:pPr>
        <w:widowControl w:val="0"/>
        <w:suppressAutoHyphens/>
        <w:ind w:left="1660"/>
        <w:rPr>
          <w:rFonts w:ascii="Helvetica" w:hAnsi="Helvetica" w:cs="Helvetica"/>
          <w:sz w:val="22"/>
          <w:szCs w:val="22"/>
        </w:rPr>
      </w:pPr>
    </w:p>
    <w:p w14:paraId="13825F32" w14:textId="77777777" w:rsidR="003151C9" w:rsidRPr="003151C9" w:rsidRDefault="003151C9" w:rsidP="003151C9">
      <w:pPr>
        <w:widowControl w:val="0"/>
        <w:suppressAutoHyphens/>
        <w:ind w:left="1660"/>
        <w:rPr>
          <w:rFonts w:ascii="Helvetica" w:hAnsi="Helvetica" w:cs="Helvetica"/>
          <w:sz w:val="22"/>
          <w:szCs w:val="22"/>
        </w:rPr>
      </w:pPr>
    </w:p>
    <w:p w14:paraId="0B8AC8B9" w14:textId="77777777" w:rsidR="00DA252F" w:rsidRPr="00E14EF7" w:rsidRDefault="00DA252F" w:rsidP="00DA252F">
      <w:pPr>
        <w:rPr>
          <w:rFonts w:ascii="Helvetica" w:hAnsi="Helvetica" w:cs="Helvetica"/>
          <w:sz w:val="22"/>
          <w:szCs w:val="22"/>
        </w:rPr>
      </w:pPr>
    </w:p>
    <w:p w14:paraId="66432697" w14:textId="77777777" w:rsidR="00DA252F" w:rsidRPr="00E14EF7" w:rsidRDefault="00DA252F" w:rsidP="00DA252F">
      <w:pPr>
        <w:widowControl w:val="0"/>
        <w:numPr>
          <w:ilvl w:val="0"/>
          <w:numId w:val="1"/>
        </w:numPr>
        <w:suppressAutoHyphens/>
        <w:rPr>
          <w:rFonts w:ascii="Helvetica" w:hAnsi="Helvetica" w:cs="Helvetica"/>
          <w:b/>
          <w:sz w:val="22"/>
          <w:szCs w:val="22"/>
        </w:rPr>
      </w:pPr>
      <w:r w:rsidRPr="00E14EF7">
        <w:rPr>
          <w:rFonts w:ascii="Helvetica" w:hAnsi="Helvetica" w:cs="Helvetica"/>
          <w:b/>
          <w:sz w:val="22"/>
          <w:szCs w:val="22"/>
        </w:rPr>
        <w:lastRenderedPageBreak/>
        <w:t>Utrustningen</w:t>
      </w:r>
    </w:p>
    <w:p w14:paraId="392C5057" w14:textId="77777777" w:rsidR="00DA252F" w:rsidRPr="00E14EF7" w:rsidRDefault="00DA252F" w:rsidP="00DA252F">
      <w:pPr>
        <w:ind w:left="360"/>
        <w:rPr>
          <w:rFonts w:ascii="Helvetica" w:hAnsi="Helvetica" w:cs="Helvetica"/>
          <w:sz w:val="22"/>
          <w:szCs w:val="22"/>
        </w:rPr>
      </w:pPr>
    </w:p>
    <w:p w14:paraId="7412D924" w14:textId="77777777" w:rsidR="00DA252F" w:rsidRPr="00E14EF7" w:rsidRDefault="00DA252F" w:rsidP="00DA252F">
      <w:pPr>
        <w:widowControl w:val="0"/>
        <w:numPr>
          <w:ilvl w:val="1"/>
          <w:numId w:val="1"/>
        </w:numPr>
        <w:suppressAutoHyphens/>
        <w:rPr>
          <w:rFonts w:ascii="Helvetica" w:hAnsi="Helvetica" w:cs="Helvetica"/>
          <w:sz w:val="22"/>
          <w:szCs w:val="22"/>
        </w:rPr>
      </w:pPr>
      <w:r w:rsidRPr="00E14EF7">
        <w:rPr>
          <w:rFonts w:ascii="Helvetica" w:hAnsi="Helvetica" w:cs="Helvetica"/>
          <w:sz w:val="22"/>
          <w:szCs w:val="22"/>
        </w:rPr>
        <w:t>Avtalet gäller följande utrustning</w:t>
      </w:r>
    </w:p>
    <w:p w14:paraId="12213B7B" w14:textId="77777777" w:rsidR="00DA252F" w:rsidRPr="00E14EF7" w:rsidRDefault="00DA252F" w:rsidP="00DA252F">
      <w:pPr>
        <w:rPr>
          <w:rFonts w:ascii="Helvetica" w:hAnsi="Helvetica" w:cs="Helvetica"/>
          <w:sz w:val="22"/>
          <w:szCs w:val="22"/>
        </w:rPr>
      </w:pPr>
    </w:p>
    <w:p w14:paraId="1FF3ABD6" w14:textId="77777777" w:rsidR="00DA252F" w:rsidRPr="00502706" w:rsidRDefault="009707DE" w:rsidP="00DA252F">
      <w:pPr>
        <w:ind w:firstLine="360"/>
        <w:rPr>
          <w:rFonts w:ascii="Helvetica" w:hAnsi="Helvetica" w:cs="Helvetica"/>
          <w:bCs/>
          <w:color w:val="FF0000"/>
          <w:sz w:val="22"/>
          <w:szCs w:val="22"/>
        </w:rPr>
      </w:pPr>
      <w:r w:rsidRPr="00502706">
        <w:rPr>
          <w:rFonts w:ascii="Helvetica" w:hAnsi="Helvetica" w:cs="Helvetica"/>
          <w:bCs/>
          <w:color w:val="FF0000"/>
          <w:sz w:val="22"/>
          <w:szCs w:val="22"/>
        </w:rPr>
        <w:t>Sätt ett kryss i aktuell ruta</w:t>
      </w:r>
    </w:p>
    <w:p w14:paraId="6213F586" w14:textId="2AD1D94E" w:rsidR="00DA252F" w:rsidRPr="009633BF" w:rsidRDefault="009707DE" w:rsidP="009707DE">
      <w:pPr>
        <w:widowControl w:val="0"/>
        <w:numPr>
          <w:ilvl w:val="0"/>
          <w:numId w:val="3"/>
        </w:numPr>
        <w:suppressAutoHyphens/>
        <w:rPr>
          <w:rFonts w:ascii="Helvetica" w:hAnsi="Helvetica" w:cs="Helvetica"/>
          <w:b/>
          <w:sz w:val="22"/>
          <w:szCs w:val="22"/>
        </w:rPr>
      </w:pPr>
      <w:r w:rsidRPr="009633BF">
        <w:rPr>
          <w:rFonts w:ascii="Helvetica" w:hAnsi="Helvetica" w:cs="Helvetica"/>
          <w:sz w:val="22"/>
          <w:szCs w:val="22"/>
        </w:rPr>
        <w:t xml:space="preserve">Projektor </w:t>
      </w:r>
      <w:r w:rsidRPr="007A2D5F">
        <w:rPr>
          <w:rFonts w:ascii="Helvetica" w:eastAsia="Times New Roman" w:hAnsi="Helvetica" w:cs="Helvetica"/>
          <w:color w:val="000000"/>
          <w:sz w:val="22"/>
          <w:szCs w:val="22"/>
          <w:lang w:eastAsia="sv-SE"/>
        </w:rPr>
        <w:t xml:space="preserve">NEC PA803U inkl. </w:t>
      </w:r>
      <w:r w:rsidR="00EA4571" w:rsidRPr="007A2D5F">
        <w:rPr>
          <w:rFonts w:ascii="Helvetica" w:eastAsia="Times New Roman" w:hAnsi="Helvetica" w:cs="Helvetica"/>
          <w:color w:val="000000"/>
          <w:sz w:val="22"/>
          <w:szCs w:val="22"/>
          <w:lang w:eastAsia="sv-SE"/>
        </w:rPr>
        <w:t>tillbehör</w:t>
      </w:r>
    </w:p>
    <w:p w14:paraId="35033099" w14:textId="3A93D625" w:rsidR="00C75886" w:rsidRPr="009633BF" w:rsidRDefault="00C75886" w:rsidP="009707DE">
      <w:pPr>
        <w:widowControl w:val="0"/>
        <w:numPr>
          <w:ilvl w:val="0"/>
          <w:numId w:val="3"/>
        </w:numPr>
        <w:suppressAutoHyphens/>
        <w:rPr>
          <w:rFonts w:ascii="Helvetica" w:hAnsi="Helvetica" w:cs="Helvetica"/>
          <w:b/>
          <w:sz w:val="22"/>
          <w:szCs w:val="22"/>
        </w:rPr>
      </w:pPr>
      <w:r w:rsidRPr="007A2D5F">
        <w:rPr>
          <w:rFonts w:ascii="Helvetica" w:eastAsia="Times New Roman" w:hAnsi="Helvetica" w:cs="Helvetica"/>
          <w:color w:val="000000"/>
          <w:sz w:val="22"/>
          <w:szCs w:val="22"/>
          <w:lang w:eastAsia="sv-SE"/>
        </w:rPr>
        <w:t xml:space="preserve">Projektor </w:t>
      </w:r>
      <w:r w:rsidR="00EA4571" w:rsidRPr="007A2D5F">
        <w:rPr>
          <w:rFonts w:ascii="Helvetica" w:hAnsi="Helvetica"/>
          <w:sz w:val="22"/>
          <w:szCs w:val="22"/>
        </w:rPr>
        <w:t xml:space="preserve">Epson EB-L1500UH </w:t>
      </w:r>
      <w:r w:rsidR="007A2D5F" w:rsidRPr="007A2D5F">
        <w:rPr>
          <w:rFonts w:ascii="Helvetica" w:hAnsi="Helvetica"/>
          <w:sz w:val="22"/>
          <w:szCs w:val="22"/>
        </w:rPr>
        <w:t>inkl.</w:t>
      </w:r>
      <w:r w:rsidR="00EA4571" w:rsidRPr="007A2D5F">
        <w:rPr>
          <w:rFonts w:ascii="Helvetica" w:hAnsi="Helvetica"/>
          <w:sz w:val="22"/>
          <w:szCs w:val="22"/>
        </w:rPr>
        <w:t xml:space="preserve"> tillbehör</w:t>
      </w:r>
    </w:p>
    <w:p w14:paraId="32BF0C24" w14:textId="5137E631" w:rsidR="00DA252F" w:rsidRPr="007A2D5F" w:rsidRDefault="009707DE" w:rsidP="009707DE">
      <w:pPr>
        <w:widowControl w:val="0"/>
        <w:numPr>
          <w:ilvl w:val="0"/>
          <w:numId w:val="3"/>
        </w:numPr>
        <w:suppressAutoHyphens/>
        <w:rPr>
          <w:rFonts w:ascii="Helvetica" w:hAnsi="Helvetica" w:cs="Helvetica"/>
          <w:b/>
          <w:sz w:val="22"/>
          <w:szCs w:val="22"/>
        </w:rPr>
      </w:pPr>
      <w:r w:rsidRPr="007A2D5F">
        <w:rPr>
          <w:rFonts w:ascii="Helvetica" w:hAnsi="Helvetica" w:cs="Helvetica"/>
          <w:sz w:val="22"/>
          <w:szCs w:val="22"/>
        </w:rPr>
        <w:t xml:space="preserve">Filmduk </w:t>
      </w:r>
      <w:r w:rsidRPr="007A2D5F">
        <w:rPr>
          <w:rFonts w:ascii="Helvetica" w:eastAsia="Times New Roman" w:hAnsi="Helvetica" w:cs="Helvetica"/>
          <w:color w:val="000000"/>
          <w:sz w:val="22"/>
          <w:szCs w:val="22"/>
          <w:lang w:eastAsia="sv-SE"/>
        </w:rPr>
        <w:t>Kingpin FFS600-16:9</w:t>
      </w:r>
    </w:p>
    <w:p w14:paraId="6641A195" w14:textId="69914923" w:rsidR="00DA252F" w:rsidRPr="007A2D5F" w:rsidRDefault="009707DE" w:rsidP="00DA252F">
      <w:pPr>
        <w:widowControl w:val="0"/>
        <w:numPr>
          <w:ilvl w:val="0"/>
          <w:numId w:val="3"/>
        </w:numPr>
        <w:suppressAutoHyphens/>
        <w:rPr>
          <w:rFonts w:ascii="Helvetica" w:hAnsi="Helvetica" w:cs="Helvetica"/>
          <w:b/>
          <w:sz w:val="22"/>
          <w:szCs w:val="22"/>
        </w:rPr>
      </w:pPr>
      <w:r w:rsidRPr="007A2D5F">
        <w:rPr>
          <w:rFonts w:ascii="Helvetica" w:hAnsi="Helvetica" w:cs="Helvetica"/>
          <w:sz w:val="22"/>
          <w:szCs w:val="22"/>
        </w:rPr>
        <w:t xml:space="preserve">Blu-rayspelare </w:t>
      </w:r>
      <w:r w:rsidRPr="007A2D5F">
        <w:rPr>
          <w:rFonts w:ascii="Helvetica" w:eastAsia="Times New Roman" w:hAnsi="Helvetica" w:cs="Helvetica"/>
          <w:color w:val="000000"/>
          <w:sz w:val="22"/>
          <w:szCs w:val="22"/>
          <w:lang w:eastAsia="sv-SE"/>
        </w:rPr>
        <w:t xml:space="preserve">Yamaha BD-S681 inkl. </w:t>
      </w:r>
      <w:r w:rsidR="00EF6600" w:rsidRPr="007A2D5F">
        <w:rPr>
          <w:rFonts w:ascii="Helvetica" w:eastAsia="Times New Roman" w:hAnsi="Helvetica" w:cs="Helvetica"/>
          <w:color w:val="000000"/>
          <w:sz w:val="22"/>
          <w:szCs w:val="22"/>
          <w:lang w:eastAsia="sv-SE"/>
        </w:rPr>
        <w:t>tillbehör</w:t>
      </w:r>
    </w:p>
    <w:p w14:paraId="22704245" w14:textId="662B1874" w:rsidR="00502706" w:rsidRDefault="003151C9" w:rsidP="00502706">
      <w:pPr>
        <w:widowControl w:val="0"/>
        <w:numPr>
          <w:ilvl w:val="0"/>
          <w:numId w:val="3"/>
        </w:numPr>
        <w:suppressAutoHyphens/>
        <w:rPr>
          <w:rFonts w:ascii="Helvetica" w:hAnsi="Helvetica" w:cs="Helvetica"/>
          <w:b/>
          <w:sz w:val="22"/>
          <w:szCs w:val="22"/>
        </w:rPr>
      </w:pPr>
      <w:r w:rsidRPr="007A2D5F">
        <w:rPr>
          <w:rFonts w:ascii="Helvetica" w:eastAsia="Times New Roman" w:hAnsi="Helvetica" w:cs="Helvetica"/>
          <w:color w:val="000000"/>
          <w:sz w:val="22"/>
          <w:szCs w:val="22"/>
          <w:lang w:eastAsia="sv-SE"/>
        </w:rPr>
        <w:t xml:space="preserve">Högtalare the box pro Achat 108 och 112 (två vardera) </w:t>
      </w:r>
      <w:r w:rsidR="007A2D5F">
        <w:rPr>
          <w:rFonts w:ascii="Helvetica" w:eastAsia="Times New Roman" w:hAnsi="Helvetica" w:cs="Helvetica"/>
          <w:color w:val="000000"/>
          <w:sz w:val="22"/>
          <w:szCs w:val="22"/>
          <w:lang w:eastAsia="sv-SE"/>
        </w:rPr>
        <w:t>inkl. tillbehör</w:t>
      </w:r>
    </w:p>
    <w:p w14:paraId="674BFE80" w14:textId="17AF7F4A" w:rsidR="00502706" w:rsidRPr="00502706" w:rsidRDefault="00502706" w:rsidP="00502706">
      <w:pPr>
        <w:widowControl w:val="0"/>
        <w:numPr>
          <w:ilvl w:val="0"/>
          <w:numId w:val="3"/>
        </w:numPr>
        <w:suppressAutoHyphens/>
        <w:rPr>
          <w:rFonts w:ascii="Helvetica" w:hAnsi="Helvetica" w:cs="Helvetica"/>
          <w:b/>
          <w:sz w:val="22"/>
          <w:szCs w:val="22"/>
        </w:rPr>
      </w:pPr>
      <w:r>
        <w:rPr>
          <w:rFonts w:ascii="Helvetica" w:hAnsi="Helvetica" w:cs="Helvetica"/>
          <w:bCs/>
          <w:sz w:val="22"/>
          <w:szCs w:val="22"/>
        </w:rPr>
        <w:t xml:space="preserve">Filmduk </w:t>
      </w:r>
      <w:r w:rsidR="00E66DF3">
        <w:rPr>
          <w:rFonts w:ascii="Helvetica" w:hAnsi="Helvetica" w:cs="Helvetica"/>
          <w:bCs/>
          <w:sz w:val="22"/>
          <w:szCs w:val="22"/>
        </w:rPr>
        <w:t>Moviescreens Airframe Easy</w:t>
      </w:r>
      <w:r w:rsidR="007E5266">
        <w:rPr>
          <w:rFonts w:ascii="Helvetica" w:hAnsi="Helvetica" w:cs="Helvetica"/>
          <w:bCs/>
          <w:sz w:val="22"/>
          <w:szCs w:val="22"/>
        </w:rPr>
        <w:t>500</w:t>
      </w:r>
    </w:p>
    <w:p w14:paraId="11867EA8" w14:textId="26C57C90" w:rsidR="003151C9" w:rsidRDefault="003151C9" w:rsidP="009707DE">
      <w:pPr>
        <w:widowControl w:val="0"/>
        <w:suppressAutoHyphens/>
        <w:ind w:left="360"/>
        <w:rPr>
          <w:rFonts w:ascii="Helvetica" w:eastAsia="Times New Roman" w:hAnsi="Helvetica" w:cs="Helvetica"/>
          <w:color w:val="000000"/>
          <w:sz w:val="22"/>
          <w:szCs w:val="22"/>
          <w:lang w:eastAsia="sv-SE"/>
        </w:rPr>
      </w:pPr>
    </w:p>
    <w:p w14:paraId="01485AE9" w14:textId="61E62315" w:rsidR="00EF6600" w:rsidRDefault="00EF6600" w:rsidP="009707DE">
      <w:pPr>
        <w:widowControl w:val="0"/>
        <w:suppressAutoHyphens/>
        <w:ind w:left="360"/>
        <w:rPr>
          <w:rFonts w:ascii="Helvetica" w:eastAsia="Times New Roman" w:hAnsi="Helvetica" w:cs="Helvetica"/>
          <w:color w:val="000000"/>
          <w:sz w:val="22"/>
          <w:szCs w:val="22"/>
          <w:lang w:eastAsia="sv-SE"/>
        </w:rPr>
      </w:pPr>
      <w:r>
        <w:rPr>
          <w:rFonts w:ascii="Helvetica" w:eastAsia="Times New Roman" w:hAnsi="Helvetica" w:cs="Helvetica"/>
          <w:color w:val="000000"/>
          <w:sz w:val="22"/>
          <w:szCs w:val="22"/>
          <w:lang w:eastAsia="sv-SE"/>
        </w:rPr>
        <w:t>Är du osäker på vilken teknik du ska låna så ta kontakt med filmkonsulenterna.</w:t>
      </w:r>
    </w:p>
    <w:p w14:paraId="67DDD659" w14:textId="77777777" w:rsidR="007E5266" w:rsidRDefault="007E5266" w:rsidP="009707DE">
      <w:pPr>
        <w:widowControl w:val="0"/>
        <w:suppressAutoHyphens/>
        <w:ind w:left="360"/>
        <w:rPr>
          <w:rFonts w:ascii="Helvetica" w:eastAsia="Times New Roman" w:hAnsi="Helvetica" w:cs="Helvetica"/>
          <w:color w:val="000000"/>
          <w:sz w:val="22"/>
          <w:szCs w:val="22"/>
          <w:lang w:eastAsia="sv-SE"/>
        </w:rPr>
      </w:pPr>
    </w:p>
    <w:p w14:paraId="6FB5BC62" w14:textId="63F26644" w:rsidR="009707DE" w:rsidRDefault="000C3271" w:rsidP="007E5266">
      <w:pPr>
        <w:widowControl w:val="0"/>
        <w:suppressAutoHyphens/>
        <w:ind w:left="360"/>
        <w:rPr>
          <w:rFonts w:ascii="Helvetica" w:eastAsia="Times New Roman" w:hAnsi="Helvetica" w:cs="Helvetica"/>
          <w:color w:val="000000"/>
          <w:sz w:val="22"/>
          <w:szCs w:val="22"/>
          <w:lang w:eastAsia="sv-SE"/>
        </w:rPr>
      </w:pPr>
      <w:r>
        <w:rPr>
          <w:rFonts w:ascii="Helvetica" w:eastAsia="Times New Roman" w:hAnsi="Helvetica" w:cs="Helvetica"/>
          <w:color w:val="000000"/>
          <w:sz w:val="22"/>
          <w:szCs w:val="22"/>
          <w:lang w:eastAsia="sv-SE"/>
        </w:rPr>
        <w:t xml:space="preserve">Ska du låna teknik vid flera tillfällen och </w:t>
      </w:r>
      <w:r w:rsidR="00264C11">
        <w:rPr>
          <w:rFonts w:ascii="Helvetica" w:eastAsia="Times New Roman" w:hAnsi="Helvetica" w:cs="Helvetica"/>
          <w:color w:val="000000"/>
          <w:sz w:val="22"/>
          <w:szCs w:val="22"/>
          <w:lang w:eastAsia="sv-SE"/>
        </w:rPr>
        <w:t>utrustningen varierar vid varje tillfälle, ange det i fritext nedan.</w:t>
      </w:r>
    </w:p>
    <w:p w14:paraId="7E2A2A84" w14:textId="77777777" w:rsidR="008C7D0C" w:rsidRDefault="008C7D0C" w:rsidP="009707DE">
      <w:pPr>
        <w:widowControl w:val="0"/>
        <w:suppressAutoHyphens/>
        <w:ind w:left="360"/>
        <w:rPr>
          <w:rFonts w:ascii="Helvetica" w:eastAsia="Times New Roman" w:hAnsi="Helvetica" w:cs="Helvetica"/>
          <w:color w:val="000000"/>
          <w:sz w:val="22"/>
          <w:szCs w:val="22"/>
          <w:lang w:eastAsia="sv-SE"/>
        </w:rPr>
      </w:pPr>
    </w:p>
    <w:p w14:paraId="59CB5213" w14:textId="77777777" w:rsidR="008C7D0C" w:rsidRDefault="008C7D0C" w:rsidP="009707DE">
      <w:pPr>
        <w:widowControl w:val="0"/>
        <w:suppressAutoHyphens/>
        <w:ind w:left="360"/>
        <w:rPr>
          <w:rFonts w:ascii="Helvetica" w:eastAsia="Times New Roman" w:hAnsi="Helvetica" w:cs="Helvetica"/>
          <w:color w:val="000000"/>
          <w:sz w:val="22"/>
          <w:szCs w:val="22"/>
          <w:lang w:eastAsia="sv-SE"/>
        </w:rPr>
      </w:pPr>
    </w:p>
    <w:p w14:paraId="0DC6FE96" w14:textId="1BC76ED2" w:rsidR="008C7D0C" w:rsidRDefault="008C7D0C" w:rsidP="008C7D0C">
      <w:pPr>
        <w:pStyle w:val="Liststycke"/>
        <w:widowControl w:val="0"/>
        <w:numPr>
          <w:ilvl w:val="0"/>
          <w:numId w:val="1"/>
        </w:numPr>
        <w:suppressAutoHyphens/>
        <w:rPr>
          <w:rFonts w:ascii="Helvetica" w:hAnsi="Helvetica" w:cs="Helvetica"/>
          <w:b/>
          <w:sz w:val="22"/>
          <w:szCs w:val="22"/>
        </w:rPr>
      </w:pPr>
      <w:r>
        <w:rPr>
          <w:rFonts w:ascii="Helvetica" w:hAnsi="Helvetica" w:cs="Helvetica"/>
          <w:b/>
          <w:sz w:val="22"/>
          <w:szCs w:val="22"/>
        </w:rPr>
        <w:t>Ansvar</w:t>
      </w:r>
    </w:p>
    <w:p w14:paraId="305370D1" w14:textId="77777777" w:rsidR="008C7D0C" w:rsidRDefault="008C7D0C" w:rsidP="008C7D0C">
      <w:pPr>
        <w:widowControl w:val="0"/>
        <w:suppressAutoHyphens/>
        <w:ind w:left="360"/>
        <w:rPr>
          <w:rFonts w:ascii="Helvetica" w:hAnsi="Helvetica" w:cs="Helvetica"/>
          <w:sz w:val="22"/>
          <w:szCs w:val="22"/>
        </w:rPr>
      </w:pPr>
    </w:p>
    <w:p w14:paraId="29150ED7" w14:textId="62FABEC3" w:rsidR="008C7D0C" w:rsidRPr="00541F73" w:rsidRDefault="00541F73" w:rsidP="00541F73">
      <w:pPr>
        <w:pStyle w:val="Liststycke"/>
        <w:widowControl w:val="0"/>
        <w:numPr>
          <w:ilvl w:val="1"/>
          <w:numId w:val="1"/>
        </w:numPr>
        <w:suppressAutoHyphens/>
        <w:rPr>
          <w:rFonts w:ascii="Helvetica" w:hAnsi="Helvetica" w:cs="Helvetica"/>
          <w:sz w:val="22"/>
          <w:szCs w:val="22"/>
        </w:rPr>
      </w:pPr>
      <w:r w:rsidRPr="00541F73">
        <w:rPr>
          <w:rFonts w:ascii="Helvetica" w:hAnsi="Helvetica" w:cs="Helvetica"/>
          <w:sz w:val="22"/>
          <w:szCs w:val="22"/>
        </w:rPr>
        <w:t>Region Stockholm lånar inom ramen för teknikstödet ut tekniken för det överenskomna arrangemanget. Arrangören ansvarar för att</w:t>
      </w:r>
    </w:p>
    <w:p w14:paraId="7E8582E0" w14:textId="4C0B2CC7" w:rsidR="00541F73" w:rsidRDefault="00D648FE" w:rsidP="00541F73">
      <w:pPr>
        <w:pStyle w:val="Liststycke"/>
        <w:widowControl w:val="0"/>
        <w:numPr>
          <w:ilvl w:val="0"/>
          <w:numId w:val="4"/>
        </w:numPr>
        <w:suppressAutoHyphens/>
        <w:rPr>
          <w:rFonts w:ascii="Helvetica" w:hAnsi="Helvetica" w:cs="Helvetica"/>
          <w:sz w:val="22"/>
          <w:szCs w:val="22"/>
        </w:rPr>
      </w:pPr>
      <w:r>
        <w:rPr>
          <w:rFonts w:ascii="Helvetica" w:hAnsi="Helvetica" w:cs="Helvetica"/>
          <w:sz w:val="22"/>
          <w:szCs w:val="22"/>
        </w:rPr>
        <w:t>Transportera tekniken</w:t>
      </w:r>
    </w:p>
    <w:p w14:paraId="17D1CCB9" w14:textId="57AFFA19" w:rsidR="00D648FE" w:rsidRDefault="00D648FE" w:rsidP="00541F73">
      <w:pPr>
        <w:pStyle w:val="Liststycke"/>
        <w:widowControl w:val="0"/>
        <w:numPr>
          <w:ilvl w:val="0"/>
          <w:numId w:val="4"/>
        </w:numPr>
        <w:suppressAutoHyphens/>
        <w:rPr>
          <w:rFonts w:ascii="Helvetica" w:hAnsi="Helvetica" w:cs="Helvetica"/>
          <w:sz w:val="22"/>
          <w:szCs w:val="22"/>
        </w:rPr>
      </w:pPr>
      <w:r>
        <w:rPr>
          <w:rFonts w:ascii="Helvetica" w:hAnsi="Helvetica" w:cs="Helvetica"/>
          <w:sz w:val="22"/>
          <w:szCs w:val="22"/>
        </w:rPr>
        <w:t>Hämta och lämna tekniken enligt överenskommelse</w:t>
      </w:r>
      <w:r w:rsidR="00EC689C">
        <w:rPr>
          <w:rFonts w:ascii="Helvetica" w:hAnsi="Helvetica" w:cs="Helvetica"/>
          <w:sz w:val="22"/>
          <w:szCs w:val="22"/>
        </w:rPr>
        <w:t xml:space="preserve"> samt att kommunicera med och </w:t>
      </w:r>
      <w:r w:rsidR="00BD3A2C">
        <w:rPr>
          <w:rFonts w:ascii="Helvetica" w:hAnsi="Helvetica" w:cs="Helvetica"/>
          <w:sz w:val="22"/>
          <w:szCs w:val="22"/>
        </w:rPr>
        <w:t>på egen hand göra överenskommelse kring hämtning och lämning av teknik med annan arrangör som lånat tekniken i anslutning till ditt arrangemang.</w:t>
      </w:r>
    </w:p>
    <w:p w14:paraId="4B7EB1D0" w14:textId="6DD82541" w:rsidR="00D648FE" w:rsidRDefault="00D648FE" w:rsidP="00541F73">
      <w:pPr>
        <w:pStyle w:val="Liststycke"/>
        <w:widowControl w:val="0"/>
        <w:numPr>
          <w:ilvl w:val="0"/>
          <w:numId w:val="4"/>
        </w:numPr>
        <w:suppressAutoHyphens/>
        <w:rPr>
          <w:rFonts w:ascii="Helvetica" w:hAnsi="Helvetica" w:cs="Helvetica"/>
          <w:sz w:val="22"/>
          <w:szCs w:val="22"/>
        </w:rPr>
      </w:pPr>
      <w:r>
        <w:rPr>
          <w:rFonts w:ascii="Helvetica" w:hAnsi="Helvetica" w:cs="Helvetica"/>
          <w:sz w:val="22"/>
          <w:szCs w:val="22"/>
        </w:rPr>
        <w:t>Hantera tekniken varsamt och ansvara för att den inte går sönder</w:t>
      </w:r>
    </w:p>
    <w:p w14:paraId="6A300E52" w14:textId="3DED743A" w:rsidR="003C3FAB" w:rsidRDefault="00D31418" w:rsidP="00541F73">
      <w:pPr>
        <w:pStyle w:val="Liststycke"/>
        <w:widowControl w:val="0"/>
        <w:numPr>
          <w:ilvl w:val="0"/>
          <w:numId w:val="4"/>
        </w:numPr>
        <w:suppressAutoHyphens/>
        <w:rPr>
          <w:rFonts w:ascii="Helvetica" w:hAnsi="Helvetica" w:cs="Helvetica"/>
          <w:sz w:val="22"/>
          <w:szCs w:val="22"/>
        </w:rPr>
      </w:pPr>
      <w:r>
        <w:rPr>
          <w:rFonts w:ascii="Helvetica" w:hAnsi="Helvetica" w:cs="Helvetica"/>
          <w:sz w:val="22"/>
          <w:szCs w:val="22"/>
        </w:rPr>
        <w:t>Gå igenom inventarielistan inför och efter genomfört arrangemang</w:t>
      </w:r>
    </w:p>
    <w:p w14:paraId="67D88FF1" w14:textId="5FA18A7F" w:rsidR="007E5266" w:rsidRDefault="00DC4777" w:rsidP="007E5266">
      <w:pPr>
        <w:pStyle w:val="Liststycke"/>
        <w:widowControl w:val="0"/>
        <w:numPr>
          <w:ilvl w:val="0"/>
          <w:numId w:val="4"/>
        </w:numPr>
        <w:suppressAutoHyphens/>
        <w:rPr>
          <w:rFonts w:ascii="Helvetica" w:hAnsi="Helvetica" w:cs="Helvetica"/>
          <w:sz w:val="22"/>
          <w:szCs w:val="22"/>
        </w:rPr>
      </w:pPr>
      <w:r>
        <w:rPr>
          <w:rFonts w:ascii="Helvetica" w:hAnsi="Helvetica" w:cs="Helvetica"/>
          <w:sz w:val="22"/>
          <w:szCs w:val="22"/>
        </w:rPr>
        <w:t xml:space="preserve">Arrangören är på egen hand ansvarig för genomförande av det aktuella arrangemanget och är ansvarig för att inneha tillstånd och rättigheter som krävs samt att vidta </w:t>
      </w:r>
      <w:r w:rsidR="006B094C">
        <w:rPr>
          <w:rFonts w:ascii="Helvetica" w:hAnsi="Helvetica" w:cs="Helvetica"/>
          <w:sz w:val="22"/>
          <w:szCs w:val="22"/>
        </w:rPr>
        <w:t>säkerhetsåtgärder så att ingen skadas vid användning av tekniken.</w:t>
      </w:r>
    </w:p>
    <w:p w14:paraId="6EF2D3A3" w14:textId="77777777" w:rsidR="00043826" w:rsidRDefault="007E5266" w:rsidP="007E5266">
      <w:pPr>
        <w:pStyle w:val="Liststycke"/>
        <w:widowControl w:val="0"/>
        <w:numPr>
          <w:ilvl w:val="0"/>
          <w:numId w:val="4"/>
        </w:numPr>
        <w:suppressAutoHyphens/>
        <w:rPr>
          <w:rFonts w:ascii="Helvetica" w:hAnsi="Helvetica" w:cs="Helvetica"/>
          <w:sz w:val="22"/>
          <w:szCs w:val="22"/>
        </w:rPr>
      </w:pPr>
      <w:r>
        <w:rPr>
          <w:rFonts w:ascii="Helvetica" w:hAnsi="Helvetica" w:cs="Helvetica"/>
          <w:sz w:val="22"/>
          <w:szCs w:val="22"/>
        </w:rPr>
        <w:t xml:space="preserve">Arrangören har tagit del av </w:t>
      </w:r>
      <w:r w:rsidR="00043826">
        <w:rPr>
          <w:rFonts w:ascii="Helvetica" w:hAnsi="Helvetica" w:cs="Helvetica"/>
          <w:sz w:val="22"/>
          <w:szCs w:val="22"/>
        </w:rPr>
        <w:t>information och instruktioner kring hanteringen av tekniken och ansvarar för att ha kompetens kring och tillräckligt med personal för hanteringen</w:t>
      </w:r>
    </w:p>
    <w:p w14:paraId="23951697" w14:textId="0C8B5BA7" w:rsidR="00F830B8" w:rsidRDefault="00F830B8" w:rsidP="007E5266">
      <w:pPr>
        <w:pStyle w:val="Liststycke"/>
        <w:widowControl w:val="0"/>
        <w:numPr>
          <w:ilvl w:val="0"/>
          <w:numId w:val="4"/>
        </w:numPr>
        <w:suppressAutoHyphens/>
        <w:rPr>
          <w:rFonts w:ascii="Helvetica" w:hAnsi="Helvetica" w:cs="Helvetica"/>
          <w:sz w:val="22"/>
          <w:szCs w:val="22"/>
        </w:rPr>
      </w:pPr>
      <w:r>
        <w:rPr>
          <w:rFonts w:ascii="Helvetica" w:hAnsi="Helvetica" w:cs="Helvetica"/>
          <w:sz w:val="22"/>
          <w:szCs w:val="22"/>
        </w:rPr>
        <w:t>Överenskomna tider för upphämtning och avlämning av tekniken respekteras</w:t>
      </w:r>
    </w:p>
    <w:p w14:paraId="31ABE5BC" w14:textId="320F5F7C" w:rsidR="00F830B8" w:rsidRDefault="00F830B8" w:rsidP="007E5266">
      <w:pPr>
        <w:pStyle w:val="Liststycke"/>
        <w:widowControl w:val="0"/>
        <w:numPr>
          <w:ilvl w:val="0"/>
          <w:numId w:val="4"/>
        </w:numPr>
        <w:suppressAutoHyphens/>
        <w:rPr>
          <w:rFonts w:ascii="Helvetica" w:hAnsi="Helvetica" w:cs="Helvetica"/>
          <w:sz w:val="22"/>
          <w:szCs w:val="22"/>
        </w:rPr>
      </w:pPr>
      <w:r>
        <w:rPr>
          <w:rFonts w:ascii="Helvetica" w:hAnsi="Helvetica" w:cs="Helvetica"/>
          <w:sz w:val="22"/>
          <w:szCs w:val="22"/>
        </w:rPr>
        <w:t xml:space="preserve">Filmkonsulenterna kan inte lämna garanti att tekniken </w:t>
      </w:r>
      <w:r w:rsidR="00946BA7">
        <w:rPr>
          <w:rFonts w:ascii="Helvetica" w:hAnsi="Helvetica" w:cs="Helvetica"/>
          <w:sz w:val="22"/>
          <w:szCs w:val="22"/>
        </w:rPr>
        <w:t xml:space="preserve">fungerar inför varje utlåning. Vi rekommenderar därför att varje arrangör går igenom tekniken i god tid inför sitt arrangemang och återkopplar </w:t>
      </w:r>
      <w:r w:rsidR="001A263F">
        <w:rPr>
          <w:rFonts w:ascii="Helvetica" w:hAnsi="Helvetica" w:cs="Helvetica"/>
          <w:sz w:val="22"/>
          <w:szCs w:val="22"/>
        </w:rPr>
        <w:t>vid problem så att det finns tid att lösa detta.</w:t>
      </w:r>
    </w:p>
    <w:p w14:paraId="26D21245" w14:textId="13809A2C" w:rsidR="001A263F" w:rsidRDefault="001A263F" w:rsidP="001A263F">
      <w:pPr>
        <w:pStyle w:val="Liststycke"/>
        <w:widowControl w:val="0"/>
        <w:suppressAutoHyphens/>
        <w:ind w:left="1480"/>
        <w:rPr>
          <w:rFonts w:ascii="Helvetica" w:hAnsi="Helvetica" w:cs="Helvetica"/>
          <w:sz w:val="22"/>
          <w:szCs w:val="22"/>
        </w:rPr>
      </w:pPr>
    </w:p>
    <w:p w14:paraId="02D29DBE" w14:textId="605318FF" w:rsidR="007E5266" w:rsidRPr="007E5266" w:rsidRDefault="00043826" w:rsidP="00043826">
      <w:pPr>
        <w:pStyle w:val="Liststycke"/>
        <w:widowControl w:val="0"/>
        <w:suppressAutoHyphens/>
        <w:ind w:left="1480"/>
        <w:rPr>
          <w:rFonts w:ascii="Helvetica" w:hAnsi="Helvetica" w:cs="Helvetica"/>
          <w:sz w:val="22"/>
          <w:szCs w:val="22"/>
        </w:rPr>
      </w:pPr>
      <w:r>
        <w:rPr>
          <w:rFonts w:ascii="Helvetica" w:hAnsi="Helvetica" w:cs="Helvetica"/>
          <w:sz w:val="22"/>
          <w:szCs w:val="22"/>
        </w:rPr>
        <w:t xml:space="preserve"> </w:t>
      </w:r>
    </w:p>
    <w:p w14:paraId="047FAA3B" w14:textId="1BAA6590" w:rsidR="006B094C" w:rsidRDefault="006B094C" w:rsidP="006B094C">
      <w:pPr>
        <w:pStyle w:val="Liststycke"/>
        <w:widowControl w:val="0"/>
        <w:suppressAutoHyphens/>
        <w:ind w:left="1480"/>
        <w:rPr>
          <w:rFonts w:ascii="Helvetica" w:hAnsi="Helvetica" w:cs="Helvetica"/>
          <w:sz w:val="22"/>
          <w:szCs w:val="22"/>
          <w:u w:val="single"/>
        </w:rPr>
      </w:pPr>
      <w:r w:rsidRPr="007E5266">
        <w:rPr>
          <w:rFonts w:ascii="Helvetica" w:hAnsi="Helvetica" w:cs="Helvetica"/>
          <w:sz w:val="22"/>
          <w:szCs w:val="22"/>
          <w:u w:val="single"/>
        </w:rPr>
        <w:t xml:space="preserve">OBSERVERA att </w:t>
      </w:r>
      <w:r w:rsidR="0084352F" w:rsidRPr="007E5266">
        <w:rPr>
          <w:rFonts w:ascii="Helvetica" w:hAnsi="Helvetica" w:cs="Helvetica"/>
          <w:sz w:val="22"/>
          <w:szCs w:val="22"/>
          <w:u w:val="single"/>
        </w:rPr>
        <w:t>de filmdukar som tillhandahålls är stora och måste förankras för att inte välta!</w:t>
      </w:r>
    </w:p>
    <w:p w14:paraId="426DCCAF" w14:textId="77777777" w:rsidR="00F062D4" w:rsidRPr="007E5266" w:rsidRDefault="00F062D4" w:rsidP="006B094C">
      <w:pPr>
        <w:pStyle w:val="Liststycke"/>
        <w:widowControl w:val="0"/>
        <w:suppressAutoHyphens/>
        <w:ind w:left="1480"/>
        <w:rPr>
          <w:rFonts w:ascii="Helvetica" w:hAnsi="Helvetica" w:cs="Helvetica"/>
          <w:sz w:val="22"/>
          <w:szCs w:val="22"/>
          <w:u w:val="single"/>
        </w:rPr>
      </w:pPr>
    </w:p>
    <w:p w14:paraId="70B66A32" w14:textId="49EB508E" w:rsidR="0084352F" w:rsidRPr="007E5266" w:rsidRDefault="0084352F" w:rsidP="006B094C">
      <w:pPr>
        <w:pStyle w:val="Liststycke"/>
        <w:widowControl w:val="0"/>
        <w:suppressAutoHyphens/>
        <w:ind w:left="1480"/>
        <w:rPr>
          <w:rFonts w:ascii="Helvetica" w:hAnsi="Helvetica" w:cs="Helvetica"/>
          <w:sz w:val="22"/>
          <w:szCs w:val="22"/>
          <w:u w:val="single"/>
        </w:rPr>
      </w:pPr>
      <w:r w:rsidRPr="007E5266">
        <w:rPr>
          <w:rFonts w:ascii="Helvetica" w:hAnsi="Helvetica" w:cs="Helvetica"/>
          <w:sz w:val="22"/>
          <w:szCs w:val="22"/>
          <w:u w:val="single"/>
        </w:rPr>
        <w:t xml:space="preserve">EPSON-projektorn har en laser-ljuskälla och </w:t>
      </w:r>
      <w:r w:rsidR="00CB71D5" w:rsidRPr="007E5266">
        <w:rPr>
          <w:rFonts w:ascii="Helvetica" w:hAnsi="Helvetica" w:cs="Helvetica"/>
          <w:sz w:val="22"/>
          <w:szCs w:val="22"/>
          <w:u w:val="single"/>
        </w:rPr>
        <w:t>arrangören är ansvarig för säkerhetsavstånd runt linsen så att ingen skadas av starkt ljus!</w:t>
      </w:r>
    </w:p>
    <w:p w14:paraId="7D405CFD" w14:textId="77777777" w:rsidR="00CB71D5" w:rsidRPr="00541F73" w:rsidRDefault="00CB71D5" w:rsidP="006B094C">
      <w:pPr>
        <w:pStyle w:val="Liststycke"/>
        <w:widowControl w:val="0"/>
        <w:suppressAutoHyphens/>
        <w:ind w:left="1480"/>
        <w:rPr>
          <w:rFonts w:ascii="Helvetica" w:hAnsi="Helvetica" w:cs="Helvetica"/>
          <w:sz w:val="22"/>
          <w:szCs w:val="22"/>
        </w:rPr>
      </w:pPr>
    </w:p>
    <w:p w14:paraId="76168BD4" w14:textId="77777777" w:rsidR="008C7D0C" w:rsidRPr="008C7D0C" w:rsidRDefault="008C7D0C" w:rsidP="008C7D0C">
      <w:pPr>
        <w:widowControl w:val="0"/>
        <w:suppressAutoHyphens/>
        <w:ind w:left="360"/>
        <w:rPr>
          <w:rFonts w:ascii="Helvetica" w:hAnsi="Helvetica" w:cs="Helvetica"/>
          <w:b/>
          <w:sz w:val="22"/>
          <w:szCs w:val="22"/>
        </w:rPr>
      </w:pPr>
    </w:p>
    <w:p w14:paraId="2A08F523" w14:textId="77777777" w:rsidR="00DA252F" w:rsidRPr="00E14EF7" w:rsidRDefault="00DA252F" w:rsidP="001C4C48">
      <w:pPr>
        <w:pageBreakBefore/>
        <w:widowControl w:val="0"/>
        <w:suppressAutoHyphens/>
        <w:ind w:left="720"/>
        <w:rPr>
          <w:rFonts w:ascii="Helvetica" w:hAnsi="Helvetica" w:cs="Helvetica"/>
          <w:sz w:val="22"/>
          <w:szCs w:val="22"/>
        </w:rPr>
      </w:pPr>
    </w:p>
    <w:p w14:paraId="34B10B2B" w14:textId="77777777" w:rsidR="00DA252F" w:rsidRPr="00E14EF7" w:rsidRDefault="00DA252F" w:rsidP="00DA252F">
      <w:pPr>
        <w:widowControl w:val="0"/>
        <w:numPr>
          <w:ilvl w:val="0"/>
          <w:numId w:val="1"/>
        </w:numPr>
        <w:suppressAutoHyphens/>
        <w:rPr>
          <w:rFonts w:ascii="Helvetica" w:hAnsi="Helvetica" w:cs="Helvetica"/>
          <w:b/>
          <w:sz w:val="22"/>
          <w:szCs w:val="22"/>
        </w:rPr>
      </w:pPr>
      <w:r w:rsidRPr="00E14EF7">
        <w:rPr>
          <w:rFonts w:ascii="Helvetica" w:hAnsi="Helvetica" w:cs="Helvetica"/>
          <w:b/>
          <w:sz w:val="22"/>
          <w:szCs w:val="22"/>
        </w:rPr>
        <w:t>Tidsperiod</w:t>
      </w:r>
    </w:p>
    <w:p w14:paraId="07064718" w14:textId="77777777" w:rsidR="00DA252F" w:rsidRPr="00E14EF7" w:rsidRDefault="00DA252F" w:rsidP="00DA252F">
      <w:pPr>
        <w:ind w:left="360"/>
        <w:rPr>
          <w:rFonts w:ascii="Helvetica" w:hAnsi="Helvetica" w:cs="Helvetica"/>
          <w:sz w:val="22"/>
          <w:szCs w:val="22"/>
        </w:rPr>
      </w:pPr>
    </w:p>
    <w:p w14:paraId="16E2085D" w14:textId="77777777" w:rsidR="00DA252F" w:rsidRPr="00E14EF7" w:rsidRDefault="00DA252F" w:rsidP="00DA252F">
      <w:pPr>
        <w:widowControl w:val="0"/>
        <w:numPr>
          <w:ilvl w:val="1"/>
          <w:numId w:val="1"/>
        </w:numPr>
        <w:suppressAutoHyphens/>
        <w:rPr>
          <w:rFonts w:ascii="Helvetica" w:hAnsi="Helvetica" w:cs="Helvetica"/>
          <w:sz w:val="22"/>
          <w:szCs w:val="22"/>
        </w:rPr>
      </w:pPr>
      <w:r w:rsidRPr="00E14EF7">
        <w:rPr>
          <w:rFonts w:ascii="Helvetica" w:hAnsi="Helvetica" w:cs="Helvetica"/>
          <w:sz w:val="22"/>
          <w:szCs w:val="22"/>
        </w:rPr>
        <w:t xml:space="preserve">Avtalet gäller följande tidsperiod. Utrustningen skall upphämtas </w:t>
      </w:r>
    </w:p>
    <w:p w14:paraId="78678470" w14:textId="55C2E7B8" w:rsidR="00DA252F" w:rsidRDefault="003151C9" w:rsidP="00DA252F">
      <w:pPr>
        <w:ind w:left="360"/>
        <w:rPr>
          <w:rFonts w:ascii="Helvetica" w:hAnsi="Helvetica" w:cs="Helvetica"/>
          <w:sz w:val="22"/>
          <w:szCs w:val="22"/>
        </w:rPr>
      </w:pPr>
      <w:r>
        <w:rPr>
          <w:rFonts w:ascii="Helvetica" w:hAnsi="Helvetica" w:cs="Helvetica"/>
          <w:color w:val="FF0000"/>
          <w:sz w:val="22"/>
          <w:szCs w:val="22"/>
        </w:rPr>
        <w:t>20XX-XX-XX</w:t>
      </w:r>
      <w:r w:rsidR="00DA252F" w:rsidRPr="00E14EF7">
        <w:rPr>
          <w:rFonts w:ascii="Helvetica" w:hAnsi="Helvetica" w:cs="Helvetica"/>
          <w:color w:val="FF0000"/>
          <w:sz w:val="22"/>
          <w:szCs w:val="22"/>
        </w:rPr>
        <w:t xml:space="preserve"> </w:t>
      </w:r>
      <w:r w:rsidR="00DA252F" w:rsidRPr="00E14EF7">
        <w:rPr>
          <w:rFonts w:ascii="Helvetica" w:hAnsi="Helvetica" w:cs="Helvetica"/>
          <w:sz w:val="22"/>
          <w:szCs w:val="22"/>
        </w:rPr>
        <w:t xml:space="preserve">och återlämnas </w:t>
      </w:r>
      <w:r>
        <w:rPr>
          <w:rFonts w:ascii="Helvetica" w:hAnsi="Helvetica" w:cs="Helvetica"/>
          <w:color w:val="FF0000"/>
          <w:sz w:val="22"/>
          <w:szCs w:val="22"/>
        </w:rPr>
        <w:t>20XX-XX-XX</w:t>
      </w:r>
      <w:r w:rsidR="00DA252F" w:rsidRPr="00E14EF7">
        <w:rPr>
          <w:rFonts w:ascii="Helvetica" w:hAnsi="Helvetica" w:cs="Helvetica"/>
          <w:color w:val="FF0000"/>
          <w:sz w:val="22"/>
          <w:szCs w:val="22"/>
        </w:rPr>
        <w:t xml:space="preserve"> </w:t>
      </w:r>
      <w:r w:rsidR="00DA252F" w:rsidRPr="00E14EF7">
        <w:rPr>
          <w:rFonts w:ascii="Helvetica" w:hAnsi="Helvetica" w:cs="Helvetica"/>
          <w:sz w:val="22"/>
          <w:szCs w:val="22"/>
        </w:rPr>
        <w:t xml:space="preserve">(senast kl </w:t>
      </w:r>
      <w:r w:rsidR="00552C8D">
        <w:rPr>
          <w:rFonts w:ascii="Helvetica" w:hAnsi="Helvetica" w:cs="Helvetica"/>
          <w:color w:val="FF0000"/>
          <w:sz w:val="22"/>
          <w:szCs w:val="22"/>
        </w:rPr>
        <w:t>XX</w:t>
      </w:r>
      <w:r w:rsidR="00DA252F" w:rsidRPr="00E14EF7">
        <w:rPr>
          <w:rFonts w:ascii="Helvetica" w:hAnsi="Helvetica" w:cs="Helvetica"/>
          <w:color w:val="FF0000"/>
          <w:sz w:val="22"/>
          <w:szCs w:val="22"/>
        </w:rPr>
        <w:t>.</w:t>
      </w:r>
      <w:r w:rsidR="00552C8D">
        <w:rPr>
          <w:rFonts w:ascii="Helvetica" w:hAnsi="Helvetica" w:cs="Helvetica"/>
          <w:color w:val="FF0000"/>
          <w:sz w:val="22"/>
          <w:szCs w:val="22"/>
        </w:rPr>
        <w:t>XX</w:t>
      </w:r>
      <w:r w:rsidR="00DA252F" w:rsidRPr="00E14EF7">
        <w:rPr>
          <w:rFonts w:ascii="Helvetica" w:hAnsi="Helvetica" w:cs="Helvetica"/>
          <w:sz w:val="22"/>
          <w:szCs w:val="22"/>
        </w:rPr>
        <w:t>).</w:t>
      </w:r>
      <w:r w:rsidR="00264C11">
        <w:rPr>
          <w:rFonts w:ascii="Helvetica" w:hAnsi="Helvetica" w:cs="Helvetica"/>
          <w:sz w:val="22"/>
          <w:szCs w:val="22"/>
        </w:rPr>
        <w:t xml:space="preserve"> Ska </w:t>
      </w:r>
      <w:r w:rsidR="00713DBE">
        <w:rPr>
          <w:rFonts w:ascii="Helvetica" w:hAnsi="Helvetica" w:cs="Helvetica"/>
          <w:sz w:val="22"/>
          <w:szCs w:val="22"/>
        </w:rPr>
        <w:t>du låna vid flera tidsperioder, ange dessa efter varandra.</w:t>
      </w:r>
    </w:p>
    <w:p w14:paraId="29EB134E" w14:textId="3A505693" w:rsidR="00247ACD" w:rsidRPr="00247ACD" w:rsidRDefault="00247ACD" w:rsidP="00DA252F">
      <w:pPr>
        <w:rPr>
          <w:rFonts w:ascii="Helvetica" w:hAnsi="Helvetica" w:cs="Helvetica"/>
          <w:iCs/>
          <w:sz w:val="22"/>
          <w:szCs w:val="22"/>
        </w:rPr>
      </w:pPr>
    </w:p>
    <w:p w14:paraId="37162AEE" w14:textId="77777777" w:rsidR="00247ACD" w:rsidRPr="00E14EF7" w:rsidRDefault="00247ACD" w:rsidP="00DA252F">
      <w:pPr>
        <w:rPr>
          <w:rFonts w:ascii="Helvetica" w:hAnsi="Helvetica" w:cs="Helvetica"/>
          <w:i/>
          <w:sz w:val="22"/>
          <w:szCs w:val="22"/>
        </w:rPr>
      </w:pPr>
    </w:p>
    <w:p w14:paraId="24BC11CF" w14:textId="5931717F" w:rsidR="00DA252F" w:rsidRPr="00E14EF7" w:rsidRDefault="00DA252F" w:rsidP="00DA252F">
      <w:pPr>
        <w:rPr>
          <w:rFonts w:ascii="Helvetica" w:hAnsi="Helvetica" w:cs="Helvetica"/>
          <w:i/>
          <w:sz w:val="22"/>
          <w:szCs w:val="22"/>
        </w:rPr>
      </w:pPr>
      <w:r w:rsidRPr="00E14EF7">
        <w:rPr>
          <w:rFonts w:ascii="Helvetica" w:hAnsi="Helvetica" w:cs="Helvetica"/>
          <w:i/>
          <w:sz w:val="22"/>
          <w:szCs w:val="22"/>
        </w:rPr>
        <w:t xml:space="preserve">Detta avtal har upprättats i två kopior varav </w:t>
      </w:r>
      <w:r w:rsidR="003151C9">
        <w:rPr>
          <w:rFonts w:ascii="Helvetica" w:hAnsi="Helvetica" w:cs="Helvetica"/>
          <w:i/>
          <w:sz w:val="22"/>
          <w:szCs w:val="22"/>
        </w:rPr>
        <w:t>Filmkonsulenterna</w:t>
      </w:r>
      <w:r w:rsidRPr="00E14EF7">
        <w:rPr>
          <w:rFonts w:ascii="Helvetica" w:hAnsi="Helvetica" w:cs="Helvetica"/>
          <w:i/>
          <w:sz w:val="22"/>
          <w:szCs w:val="22"/>
        </w:rPr>
        <w:t xml:space="preserve"> erhåller en och </w:t>
      </w:r>
      <w:r w:rsidR="009707DE" w:rsidRPr="00E14EF7">
        <w:rPr>
          <w:rFonts w:ascii="Helvetica" w:hAnsi="Helvetica" w:cs="Helvetica"/>
          <w:i/>
          <w:sz w:val="22"/>
          <w:szCs w:val="22"/>
        </w:rPr>
        <w:t>arrangören</w:t>
      </w:r>
      <w:r w:rsidRPr="00E14EF7">
        <w:rPr>
          <w:rFonts w:ascii="Helvetica" w:hAnsi="Helvetica" w:cs="Helvetica"/>
          <w:i/>
          <w:sz w:val="22"/>
          <w:szCs w:val="22"/>
        </w:rPr>
        <w:t xml:space="preserve"> en.</w:t>
      </w:r>
      <w:r w:rsidR="00D86B9B">
        <w:rPr>
          <w:rFonts w:ascii="Helvetica" w:hAnsi="Helvetica" w:cs="Helvetica"/>
          <w:i/>
          <w:sz w:val="22"/>
          <w:szCs w:val="22"/>
        </w:rPr>
        <w:t xml:space="preserve"> Avtalet scannas efter underskrift och mailas till </w:t>
      </w:r>
      <w:hyperlink r:id="rId5" w:history="1">
        <w:r w:rsidR="00D86B9B" w:rsidRPr="001A5AF2">
          <w:rPr>
            <w:rStyle w:val="Hyperlnk"/>
            <w:rFonts w:ascii="Helvetica" w:hAnsi="Helvetica" w:cs="Helvetica"/>
            <w:i/>
            <w:sz w:val="22"/>
            <w:szCs w:val="22"/>
          </w:rPr>
          <w:t>ulf.slotte@regionstockholm.se</w:t>
        </w:r>
      </w:hyperlink>
      <w:r w:rsidR="00D86B9B">
        <w:rPr>
          <w:rFonts w:ascii="Helvetica" w:hAnsi="Helvetica" w:cs="Helvetica"/>
          <w:i/>
          <w:sz w:val="22"/>
          <w:szCs w:val="22"/>
        </w:rPr>
        <w:t xml:space="preserve"> i god tid innan </w:t>
      </w:r>
      <w:r w:rsidR="00F830B8">
        <w:rPr>
          <w:rFonts w:ascii="Helvetica" w:hAnsi="Helvetica" w:cs="Helvetica"/>
          <w:i/>
          <w:sz w:val="22"/>
          <w:szCs w:val="22"/>
        </w:rPr>
        <w:t>upphämtning av tekniken.</w:t>
      </w:r>
      <w:r w:rsidR="00455694">
        <w:rPr>
          <w:rFonts w:ascii="Helvetica" w:hAnsi="Helvetica" w:cs="Helvetica"/>
          <w:i/>
          <w:sz w:val="22"/>
          <w:szCs w:val="22"/>
        </w:rPr>
        <w:t xml:space="preserve"> Döp den scannade filen till ”Avtal teknikstöd &lt;arrangörens namn&gt; &lt;årtal&gt;”</w:t>
      </w:r>
    </w:p>
    <w:p w14:paraId="5E03F21D" w14:textId="77777777" w:rsidR="00DA252F" w:rsidRPr="00E14EF7" w:rsidRDefault="00DA252F" w:rsidP="00DA252F">
      <w:pPr>
        <w:rPr>
          <w:rFonts w:ascii="Helvetica" w:hAnsi="Helvetica" w:cs="Helvetica"/>
          <w:i/>
          <w:sz w:val="22"/>
          <w:szCs w:val="22"/>
        </w:rPr>
      </w:pPr>
    </w:p>
    <w:p w14:paraId="586C1A0D" w14:textId="77777777" w:rsidR="00DA252F" w:rsidRPr="00E14EF7" w:rsidRDefault="009707DE" w:rsidP="00DA252F">
      <w:pPr>
        <w:rPr>
          <w:rFonts w:ascii="Helvetica" w:hAnsi="Helvetica" w:cs="Helvetica"/>
          <w:i/>
          <w:sz w:val="22"/>
          <w:szCs w:val="22"/>
        </w:rPr>
      </w:pPr>
      <w:r w:rsidRPr="00E14EF7">
        <w:rPr>
          <w:rFonts w:ascii="Helvetica" w:hAnsi="Helvetica" w:cs="Helvetica"/>
          <w:i/>
          <w:sz w:val="22"/>
          <w:szCs w:val="22"/>
        </w:rPr>
        <w:t>Arrangören</w:t>
      </w:r>
      <w:r w:rsidR="00DA252F" w:rsidRPr="00E14EF7">
        <w:rPr>
          <w:rFonts w:ascii="Helvetica" w:hAnsi="Helvetica" w:cs="Helvetica"/>
          <w:i/>
          <w:sz w:val="22"/>
          <w:szCs w:val="22"/>
        </w:rPr>
        <w:t xml:space="preserve"> intygar med sin underskrift att </w:t>
      </w:r>
      <w:r w:rsidRPr="00E14EF7">
        <w:rPr>
          <w:rFonts w:ascii="Helvetica" w:hAnsi="Helvetica" w:cs="Helvetica"/>
          <w:i/>
          <w:sz w:val="22"/>
          <w:szCs w:val="22"/>
        </w:rPr>
        <w:t>hen</w:t>
      </w:r>
      <w:r w:rsidR="00DA252F" w:rsidRPr="00E14EF7">
        <w:rPr>
          <w:rFonts w:ascii="Helvetica" w:hAnsi="Helvetica" w:cs="Helvetica"/>
          <w:i/>
          <w:sz w:val="22"/>
          <w:szCs w:val="22"/>
        </w:rPr>
        <w:t xml:space="preserve"> har tagit del av villkoren i avtalet och lämnar korrekta personuppgifter.</w:t>
      </w:r>
    </w:p>
    <w:p w14:paraId="4630448E" w14:textId="77777777" w:rsidR="00DA252F" w:rsidRPr="00E14EF7" w:rsidRDefault="00DA252F" w:rsidP="00DA252F">
      <w:pPr>
        <w:rPr>
          <w:rFonts w:ascii="Helvetica" w:hAnsi="Helvetica" w:cs="Helvetica"/>
          <w:sz w:val="22"/>
          <w:szCs w:val="22"/>
        </w:rPr>
      </w:pPr>
    </w:p>
    <w:p w14:paraId="44C2E1A3" w14:textId="77777777" w:rsidR="00DA252F" w:rsidRPr="00E14EF7" w:rsidRDefault="00DA252F" w:rsidP="00DA252F">
      <w:pPr>
        <w:rPr>
          <w:rFonts w:ascii="Helvetica" w:hAnsi="Helvetica" w:cs="Helvetica"/>
          <w:sz w:val="22"/>
          <w:szCs w:val="22"/>
        </w:rPr>
      </w:pPr>
    </w:p>
    <w:p w14:paraId="03571332" w14:textId="73D138BB" w:rsidR="00DA252F" w:rsidRPr="00E14EF7" w:rsidRDefault="00DA252F" w:rsidP="00DA252F">
      <w:pPr>
        <w:rPr>
          <w:rFonts w:ascii="Helvetica" w:hAnsi="Helvetica" w:cs="Helvetica"/>
          <w:sz w:val="22"/>
          <w:szCs w:val="22"/>
        </w:rPr>
      </w:pPr>
      <w:r w:rsidRPr="00E14EF7">
        <w:rPr>
          <w:rFonts w:ascii="Helvetica" w:hAnsi="Helvetica" w:cs="Helvetica"/>
          <w:sz w:val="22"/>
          <w:szCs w:val="22"/>
        </w:rPr>
        <w:t xml:space="preserve">Datum </w:t>
      </w:r>
      <w:r w:rsidR="00D86B9B">
        <w:rPr>
          <w:rFonts w:ascii="Helvetica" w:hAnsi="Helvetica" w:cs="Helvetica"/>
          <w:sz w:val="22"/>
          <w:szCs w:val="22"/>
        </w:rPr>
        <w:t>..</w:t>
      </w:r>
      <w:r w:rsidRPr="00E14EF7">
        <w:rPr>
          <w:rFonts w:ascii="Helvetica" w:hAnsi="Helvetica" w:cs="Helvetica"/>
          <w:sz w:val="22"/>
          <w:szCs w:val="22"/>
        </w:rPr>
        <w:t xml:space="preserve">…/…… </w:t>
      </w:r>
      <w:r w:rsidR="00D86B9B">
        <w:rPr>
          <w:rFonts w:ascii="Helvetica" w:hAnsi="Helvetica" w:cs="Helvetica"/>
          <w:sz w:val="22"/>
          <w:szCs w:val="22"/>
        </w:rPr>
        <w:t xml:space="preserve"> …</w:t>
      </w:r>
      <w:r w:rsidR="009707DE" w:rsidRPr="00E14EF7">
        <w:rPr>
          <w:rFonts w:ascii="Helvetica" w:hAnsi="Helvetica" w:cs="Helvetica"/>
          <w:sz w:val="22"/>
          <w:szCs w:val="22"/>
        </w:rPr>
        <w:t>…</w:t>
      </w:r>
    </w:p>
    <w:p w14:paraId="3E8804A2" w14:textId="77777777" w:rsidR="00DA252F" w:rsidRPr="00E14EF7" w:rsidRDefault="00DA252F" w:rsidP="00DA252F">
      <w:pPr>
        <w:rPr>
          <w:rFonts w:ascii="Helvetica" w:hAnsi="Helvetica" w:cs="Helvetica"/>
          <w:sz w:val="22"/>
          <w:szCs w:val="22"/>
        </w:rPr>
      </w:pPr>
    </w:p>
    <w:p w14:paraId="03269FC9" w14:textId="77777777" w:rsidR="00DA252F" w:rsidRPr="00E14EF7" w:rsidRDefault="00DA252F" w:rsidP="00DA252F">
      <w:pPr>
        <w:rPr>
          <w:rFonts w:ascii="Helvetica" w:hAnsi="Helvetica" w:cs="Helvetica"/>
          <w:sz w:val="22"/>
          <w:szCs w:val="22"/>
        </w:rPr>
      </w:pPr>
    </w:p>
    <w:p w14:paraId="7BCC88D4"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r>
    </w:p>
    <w:p w14:paraId="70AA30AA"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w:t>
      </w:r>
      <w:r w:rsidRPr="00E14EF7">
        <w:rPr>
          <w:rFonts w:ascii="Helvetica" w:hAnsi="Helvetica" w:cs="Helvetica"/>
          <w:sz w:val="22"/>
          <w:szCs w:val="22"/>
        </w:rPr>
        <w:tab/>
      </w:r>
      <w:r w:rsidRPr="00E14EF7">
        <w:rPr>
          <w:rFonts w:ascii="Helvetica" w:hAnsi="Helvetica" w:cs="Helvetica"/>
          <w:sz w:val="22"/>
          <w:szCs w:val="22"/>
        </w:rPr>
        <w:tab/>
        <w:t>……………………………..………….</w:t>
      </w:r>
    </w:p>
    <w:p w14:paraId="4C19E012" w14:textId="77777777" w:rsidR="00DA252F" w:rsidRPr="00E14EF7" w:rsidRDefault="009707DE" w:rsidP="00DA252F">
      <w:pPr>
        <w:rPr>
          <w:rFonts w:ascii="Helvetica" w:hAnsi="Helvetica" w:cs="Helvetica"/>
          <w:sz w:val="22"/>
          <w:szCs w:val="22"/>
        </w:rPr>
      </w:pPr>
      <w:r w:rsidRPr="00E14EF7">
        <w:rPr>
          <w:rFonts w:ascii="Helvetica" w:hAnsi="Helvetica" w:cs="Helvetica"/>
          <w:sz w:val="22"/>
          <w:szCs w:val="22"/>
        </w:rPr>
        <w:t>Arrangörens</w:t>
      </w:r>
      <w:r w:rsidR="00DA252F" w:rsidRPr="00E14EF7">
        <w:rPr>
          <w:rFonts w:ascii="Helvetica" w:hAnsi="Helvetica" w:cs="Helvetica"/>
          <w:sz w:val="22"/>
          <w:szCs w:val="22"/>
        </w:rPr>
        <w:t xml:space="preserve"> underskrift</w:t>
      </w:r>
      <w:r w:rsidR="00DA252F" w:rsidRPr="00E14EF7">
        <w:rPr>
          <w:rFonts w:ascii="Helvetica" w:hAnsi="Helvetica" w:cs="Helvetica"/>
          <w:sz w:val="22"/>
          <w:szCs w:val="22"/>
        </w:rPr>
        <w:tab/>
      </w:r>
      <w:r w:rsidR="00DA252F" w:rsidRPr="00E14EF7">
        <w:rPr>
          <w:rFonts w:ascii="Helvetica" w:hAnsi="Helvetica" w:cs="Helvetica"/>
          <w:sz w:val="22"/>
          <w:szCs w:val="22"/>
        </w:rPr>
        <w:tab/>
      </w:r>
      <w:r w:rsidR="00DA252F" w:rsidRPr="00E14EF7">
        <w:rPr>
          <w:rFonts w:ascii="Helvetica" w:hAnsi="Helvetica" w:cs="Helvetica"/>
          <w:sz w:val="22"/>
          <w:szCs w:val="22"/>
        </w:rPr>
        <w:tab/>
        <w:t>Namnförtydligande</w:t>
      </w:r>
    </w:p>
    <w:p w14:paraId="17B5E530" w14:textId="77777777" w:rsidR="00DA252F" w:rsidRPr="00E14EF7" w:rsidRDefault="00DA252F" w:rsidP="00DA252F">
      <w:pPr>
        <w:rPr>
          <w:rFonts w:ascii="Helvetica" w:hAnsi="Helvetica" w:cs="Helvetica"/>
          <w:sz w:val="22"/>
          <w:szCs w:val="22"/>
        </w:rPr>
      </w:pPr>
    </w:p>
    <w:p w14:paraId="38262354"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w:t>
      </w:r>
      <w:r w:rsidRPr="00E14EF7">
        <w:rPr>
          <w:rFonts w:ascii="Helvetica" w:hAnsi="Helvetica" w:cs="Helvetica"/>
          <w:sz w:val="22"/>
          <w:szCs w:val="22"/>
        </w:rPr>
        <w:tab/>
      </w:r>
      <w:r w:rsidRPr="00E14EF7">
        <w:rPr>
          <w:rFonts w:ascii="Helvetica" w:hAnsi="Helvetica" w:cs="Helvetica"/>
          <w:sz w:val="22"/>
          <w:szCs w:val="22"/>
        </w:rPr>
        <w:tab/>
        <w:t>……………..………………………….</w:t>
      </w:r>
    </w:p>
    <w:p w14:paraId="2A260C88"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Personnummer</w:t>
      </w: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t>Gatuadress</w:t>
      </w:r>
    </w:p>
    <w:p w14:paraId="10BB8E08"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r>
    </w:p>
    <w:p w14:paraId="06448D78"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w:t>
      </w:r>
      <w:r w:rsidRPr="00E14EF7">
        <w:rPr>
          <w:rFonts w:ascii="Helvetica" w:hAnsi="Helvetica" w:cs="Helvetica"/>
          <w:sz w:val="22"/>
          <w:szCs w:val="22"/>
        </w:rPr>
        <w:tab/>
      </w:r>
      <w:r w:rsidRPr="00E14EF7">
        <w:rPr>
          <w:rFonts w:ascii="Helvetica" w:hAnsi="Helvetica" w:cs="Helvetica"/>
          <w:sz w:val="22"/>
          <w:szCs w:val="22"/>
        </w:rPr>
        <w:tab/>
        <w:t>……….………………………………..</w:t>
      </w:r>
    </w:p>
    <w:p w14:paraId="0EF3EFCA"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Telefonnummer</w:t>
      </w: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t>Postadress</w:t>
      </w:r>
    </w:p>
    <w:p w14:paraId="3F42DEE4"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r>
    </w:p>
    <w:p w14:paraId="036DA7C0"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t>……………………………………..….</w:t>
      </w:r>
    </w:p>
    <w:p w14:paraId="20C918D7"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r>
      <w:r w:rsidRPr="00E14EF7">
        <w:rPr>
          <w:rFonts w:ascii="Helvetica" w:hAnsi="Helvetica" w:cs="Helvetica"/>
          <w:sz w:val="22"/>
          <w:szCs w:val="22"/>
        </w:rPr>
        <w:tab/>
        <w:t>Ort</w:t>
      </w:r>
    </w:p>
    <w:p w14:paraId="5DCAAA66" w14:textId="77777777" w:rsidR="00DA252F" w:rsidRPr="00E14EF7" w:rsidRDefault="00DA252F" w:rsidP="00DA252F">
      <w:pPr>
        <w:rPr>
          <w:rFonts w:ascii="Helvetica" w:hAnsi="Helvetica" w:cs="Helvetica"/>
          <w:sz w:val="22"/>
          <w:szCs w:val="22"/>
        </w:rPr>
      </w:pPr>
    </w:p>
    <w:p w14:paraId="42F7F108" w14:textId="77777777" w:rsidR="00DA252F" w:rsidRPr="00E14EF7" w:rsidRDefault="00DA252F" w:rsidP="00DA252F">
      <w:pPr>
        <w:rPr>
          <w:rFonts w:ascii="Helvetica" w:hAnsi="Helvetica" w:cs="Helvetica"/>
          <w:sz w:val="22"/>
          <w:szCs w:val="22"/>
        </w:rPr>
      </w:pPr>
    </w:p>
    <w:p w14:paraId="3CE6A1EA" w14:textId="77777777" w:rsidR="00DA252F" w:rsidRPr="00E14EF7" w:rsidRDefault="00DA252F" w:rsidP="00DA252F">
      <w:pPr>
        <w:rPr>
          <w:rFonts w:ascii="Helvetica" w:hAnsi="Helvetica" w:cs="Helvetica"/>
          <w:sz w:val="22"/>
          <w:szCs w:val="22"/>
        </w:rPr>
      </w:pPr>
    </w:p>
    <w:p w14:paraId="76DE57F6"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 xml:space="preserve">För </w:t>
      </w:r>
      <w:r w:rsidR="003151C9">
        <w:rPr>
          <w:rFonts w:ascii="Helvetica" w:hAnsi="Helvetica" w:cs="Helvetica"/>
          <w:sz w:val="22"/>
          <w:szCs w:val="22"/>
        </w:rPr>
        <w:t>Filmkonsulenterna</w:t>
      </w:r>
    </w:p>
    <w:p w14:paraId="4AE15CEC" w14:textId="77777777" w:rsidR="00DA252F" w:rsidRDefault="00DA252F" w:rsidP="00DA252F">
      <w:pPr>
        <w:rPr>
          <w:rFonts w:ascii="Helvetica" w:hAnsi="Helvetica" w:cs="Helvetica"/>
          <w:sz w:val="22"/>
          <w:szCs w:val="22"/>
        </w:rPr>
      </w:pPr>
    </w:p>
    <w:p w14:paraId="33F68BD9" w14:textId="77777777" w:rsidR="00175759" w:rsidRPr="00E14EF7" w:rsidRDefault="00175759" w:rsidP="00DA252F">
      <w:pPr>
        <w:rPr>
          <w:rFonts w:ascii="Helvetica" w:hAnsi="Helvetica" w:cs="Helvetica"/>
          <w:sz w:val="22"/>
          <w:szCs w:val="22"/>
        </w:rPr>
      </w:pPr>
    </w:p>
    <w:p w14:paraId="42B69A95"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w:t>
      </w:r>
    </w:p>
    <w:p w14:paraId="72551F97" w14:textId="77777777" w:rsidR="00DA252F" w:rsidRPr="00E14EF7" w:rsidRDefault="00DA252F" w:rsidP="00DA252F">
      <w:pPr>
        <w:rPr>
          <w:rFonts w:ascii="Helvetica" w:hAnsi="Helvetica" w:cs="Helvetica"/>
          <w:sz w:val="22"/>
          <w:szCs w:val="22"/>
        </w:rPr>
      </w:pPr>
    </w:p>
    <w:p w14:paraId="46A9DF6A" w14:textId="77777777" w:rsidR="00DA252F" w:rsidRPr="00E14EF7" w:rsidRDefault="00DA252F" w:rsidP="00DA252F">
      <w:pPr>
        <w:rPr>
          <w:rFonts w:ascii="Helvetica" w:hAnsi="Helvetica" w:cs="Helvetica"/>
          <w:sz w:val="22"/>
          <w:szCs w:val="22"/>
        </w:rPr>
      </w:pPr>
    </w:p>
    <w:p w14:paraId="7DECAD36"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Återlämnat:</w:t>
      </w:r>
    </w:p>
    <w:p w14:paraId="7BBDEA4C" w14:textId="77777777" w:rsidR="00DA252F" w:rsidRPr="00E14EF7" w:rsidRDefault="00DA252F" w:rsidP="00DA252F">
      <w:pPr>
        <w:rPr>
          <w:rFonts w:ascii="Helvetica" w:hAnsi="Helvetica" w:cs="Helvetica"/>
          <w:sz w:val="22"/>
          <w:szCs w:val="22"/>
        </w:rPr>
      </w:pPr>
    </w:p>
    <w:p w14:paraId="3FD26536" w14:textId="77777777" w:rsidR="00DA252F" w:rsidRPr="00E14EF7" w:rsidRDefault="00DA252F" w:rsidP="00DA252F">
      <w:pPr>
        <w:rPr>
          <w:rFonts w:ascii="Helvetica" w:hAnsi="Helvetica" w:cs="Helvetica"/>
          <w:sz w:val="22"/>
          <w:szCs w:val="22"/>
        </w:rPr>
      </w:pPr>
      <w:r w:rsidRPr="00E14EF7">
        <w:rPr>
          <w:rFonts w:ascii="Helvetica" w:hAnsi="Helvetica" w:cs="Helvetica"/>
          <w:sz w:val="22"/>
          <w:szCs w:val="22"/>
        </w:rPr>
        <w:t>………………………………………………</w:t>
      </w:r>
    </w:p>
    <w:p w14:paraId="5B309DEE" w14:textId="77777777" w:rsidR="00DA252F" w:rsidRPr="00E14EF7" w:rsidRDefault="00DA252F" w:rsidP="00DA252F">
      <w:pPr>
        <w:rPr>
          <w:rFonts w:ascii="Helvetica" w:hAnsi="Helvetica" w:cs="Helvetica"/>
          <w:sz w:val="22"/>
          <w:szCs w:val="22"/>
        </w:rPr>
      </w:pPr>
    </w:p>
    <w:p w14:paraId="7327A0EE" w14:textId="77777777" w:rsidR="00DA252F" w:rsidRPr="00E14EF7" w:rsidRDefault="00DA252F" w:rsidP="00DA252F">
      <w:pPr>
        <w:rPr>
          <w:rFonts w:ascii="Helvetica" w:hAnsi="Helvetica" w:cs="Helvetica"/>
          <w:sz w:val="22"/>
          <w:szCs w:val="22"/>
          <w:u w:val="single"/>
        </w:rPr>
      </w:pPr>
      <w:r w:rsidRPr="00E14EF7">
        <w:rPr>
          <w:rFonts w:ascii="Helvetica" w:hAnsi="Helvetica" w:cs="Helvetica"/>
          <w:sz w:val="22"/>
          <w:szCs w:val="22"/>
          <w:u w:val="single"/>
        </w:rPr>
        <w:t xml:space="preserve">Kontaktperson </w:t>
      </w:r>
      <w:r w:rsidR="003151C9">
        <w:rPr>
          <w:rFonts w:ascii="Helvetica" w:hAnsi="Helvetica" w:cs="Helvetica"/>
          <w:sz w:val="22"/>
          <w:szCs w:val="22"/>
          <w:u w:val="single"/>
        </w:rPr>
        <w:t>Filmkonsulenterna</w:t>
      </w:r>
      <w:r w:rsidRPr="00E14EF7">
        <w:rPr>
          <w:rFonts w:ascii="Helvetica" w:hAnsi="Helvetica" w:cs="Helvetica"/>
          <w:sz w:val="22"/>
          <w:szCs w:val="22"/>
          <w:u w:val="single"/>
        </w:rPr>
        <w:t>:</w:t>
      </w:r>
    </w:p>
    <w:p w14:paraId="5255B2C3" w14:textId="77777777" w:rsidR="00DA252F" w:rsidRPr="00E14EF7" w:rsidRDefault="009707DE">
      <w:pPr>
        <w:rPr>
          <w:rFonts w:ascii="Helvetica" w:hAnsi="Helvetica" w:cs="Helvetica"/>
        </w:rPr>
      </w:pPr>
      <w:r w:rsidRPr="00E14EF7">
        <w:rPr>
          <w:rFonts w:ascii="Helvetica" w:hAnsi="Helvetica" w:cs="Helvetica"/>
        </w:rPr>
        <w:t>Ulf Slotte</w:t>
      </w:r>
    </w:p>
    <w:p w14:paraId="3CB7B6AF" w14:textId="77777777" w:rsidR="009707DE" w:rsidRPr="00E14EF7" w:rsidRDefault="009707DE">
      <w:pPr>
        <w:rPr>
          <w:rFonts w:ascii="Helvetica" w:hAnsi="Helvetica" w:cs="Helvetica"/>
        </w:rPr>
      </w:pPr>
      <w:r w:rsidRPr="00E14EF7">
        <w:rPr>
          <w:rFonts w:ascii="Helvetica" w:hAnsi="Helvetica" w:cs="Helvetica"/>
        </w:rPr>
        <w:t>Tel 08-123 378 92</w:t>
      </w:r>
    </w:p>
    <w:p w14:paraId="6EE83B3A" w14:textId="69FFC79D" w:rsidR="009707DE" w:rsidRPr="009633BF" w:rsidRDefault="009707DE">
      <w:pPr>
        <w:rPr>
          <w:rFonts w:ascii="Helvetica" w:hAnsi="Helvetica" w:cs="Helvetica"/>
          <w:lang w:val="en-US"/>
        </w:rPr>
      </w:pPr>
      <w:r w:rsidRPr="009633BF">
        <w:rPr>
          <w:rFonts w:ascii="Helvetica" w:hAnsi="Helvetica" w:cs="Helvetica"/>
          <w:lang w:val="en-US"/>
        </w:rPr>
        <w:t>Mail ulf.slotte@</w:t>
      </w:r>
      <w:r w:rsidR="00FC066C" w:rsidRPr="009633BF">
        <w:rPr>
          <w:rFonts w:ascii="Helvetica" w:hAnsi="Helvetica" w:cs="Helvetica"/>
          <w:lang w:val="en-US"/>
        </w:rPr>
        <w:t>regionstockholm.se</w:t>
      </w:r>
      <w:r w:rsidRPr="009633BF">
        <w:rPr>
          <w:rFonts w:ascii="Helvetica" w:hAnsi="Helvetica" w:cs="Helvetica"/>
          <w:lang w:val="en-US"/>
        </w:rPr>
        <w:t>.se</w:t>
      </w:r>
    </w:p>
    <w:sectPr w:rsidR="009707DE" w:rsidRPr="009633BF" w:rsidSect="000D53A5">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1660"/>
        </w:tabs>
        <w:ind w:left="1660" w:hanging="1300"/>
      </w:pPr>
    </w:lvl>
    <w:lvl w:ilvl="1">
      <w:start w:val="1"/>
      <w:numFmt w:val="decimal"/>
      <w:lvlText w:val="%1.%2"/>
      <w:lvlJc w:val="left"/>
      <w:pPr>
        <w:tabs>
          <w:tab w:val="num" w:pos="1120"/>
        </w:tabs>
        <w:ind w:left="1120" w:hanging="760"/>
      </w:pPr>
    </w:lvl>
    <w:lvl w:ilvl="2">
      <w:start w:val="1"/>
      <w:numFmt w:val="decimal"/>
      <w:lvlText w:val="%1.%2.%3"/>
      <w:lvlJc w:val="left"/>
      <w:pPr>
        <w:tabs>
          <w:tab w:val="num" w:pos="1120"/>
        </w:tabs>
        <w:ind w:left="1120" w:hanging="76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AF8756D"/>
    <w:multiLevelType w:val="hybridMultilevel"/>
    <w:tmpl w:val="2AA8CD8A"/>
    <w:lvl w:ilvl="0" w:tplc="5160651A">
      <w:start w:val="4"/>
      <w:numFmt w:val="bullet"/>
      <w:lvlText w:val=""/>
      <w:lvlJc w:val="left"/>
      <w:pPr>
        <w:ind w:left="1480" w:hanging="360"/>
      </w:pPr>
      <w:rPr>
        <w:rFonts w:ascii="Symbol" w:eastAsiaTheme="minorHAnsi" w:hAnsi="Symbol" w:cs="Helvetica" w:hint="default"/>
      </w:rPr>
    </w:lvl>
    <w:lvl w:ilvl="1" w:tplc="041D0003" w:tentative="1">
      <w:start w:val="1"/>
      <w:numFmt w:val="bullet"/>
      <w:lvlText w:val="o"/>
      <w:lvlJc w:val="left"/>
      <w:pPr>
        <w:ind w:left="2200" w:hanging="360"/>
      </w:pPr>
      <w:rPr>
        <w:rFonts w:ascii="Courier New" w:hAnsi="Courier New" w:cs="Courier New" w:hint="default"/>
      </w:rPr>
    </w:lvl>
    <w:lvl w:ilvl="2" w:tplc="041D0005" w:tentative="1">
      <w:start w:val="1"/>
      <w:numFmt w:val="bullet"/>
      <w:lvlText w:val=""/>
      <w:lvlJc w:val="left"/>
      <w:pPr>
        <w:ind w:left="2920" w:hanging="360"/>
      </w:pPr>
      <w:rPr>
        <w:rFonts w:ascii="Wingdings" w:hAnsi="Wingdings" w:hint="default"/>
      </w:rPr>
    </w:lvl>
    <w:lvl w:ilvl="3" w:tplc="041D0001" w:tentative="1">
      <w:start w:val="1"/>
      <w:numFmt w:val="bullet"/>
      <w:lvlText w:val=""/>
      <w:lvlJc w:val="left"/>
      <w:pPr>
        <w:ind w:left="3640" w:hanging="360"/>
      </w:pPr>
      <w:rPr>
        <w:rFonts w:ascii="Symbol" w:hAnsi="Symbol" w:hint="default"/>
      </w:rPr>
    </w:lvl>
    <w:lvl w:ilvl="4" w:tplc="041D0003" w:tentative="1">
      <w:start w:val="1"/>
      <w:numFmt w:val="bullet"/>
      <w:lvlText w:val="o"/>
      <w:lvlJc w:val="left"/>
      <w:pPr>
        <w:ind w:left="4360" w:hanging="360"/>
      </w:pPr>
      <w:rPr>
        <w:rFonts w:ascii="Courier New" w:hAnsi="Courier New" w:cs="Courier New" w:hint="default"/>
      </w:rPr>
    </w:lvl>
    <w:lvl w:ilvl="5" w:tplc="041D0005" w:tentative="1">
      <w:start w:val="1"/>
      <w:numFmt w:val="bullet"/>
      <w:lvlText w:val=""/>
      <w:lvlJc w:val="left"/>
      <w:pPr>
        <w:ind w:left="5080" w:hanging="360"/>
      </w:pPr>
      <w:rPr>
        <w:rFonts w:ascii="Wingdings" w:hAnsi="Wingdings" w:hint="default"/>
      </w:rPr>
    </w:lvl>
    <w:lvl w:ilvl="6" w:tplc="041D0001" w:tentative="1">
      <w:start w:val="1"/>
      <w:numFmt w:val="bullet"/>
      <w:lvlText w:val=""/>
      <w:lvlJc w:val="left"/>
      <w:pPr>
        <w:ind w:left="5800" w:hanging="360"/>
      </w:pPr>
      <w:rPr>
        <w:rFonts w:ascii="Symbol" w:hAnsi="Symbol" w:hint="default"/>
      </w:rPr>
    </w:lvl>
    <w:lvl w:ilvl="7" w:tplc="041D0003" w:tentative="1">
      <w:start w:val="1"/>
      <w:numFmt w:val="bullet"/>
      <w:lvlText w:val="o"/>
      <w:lvlJc w:val="left"/>
      <w:pPr>
        <w:ind w:left="6520" w:hanging="360"/>
      </w:pPr>
      <w:rPr>
        <w:rFonts w:ascii="Courier New" w:hAnsi="Courier New" w:cs="Courier New" w:hint="default"/>
      </w:rPr>
    </w:lvl>
    <w:lvl w:ilvl="8" w:tplc="041D0005" w:tentative="1">
      <w:start w:val="1"/>
      <w:numFmt w:val="bullet"/>
      <w:lvlText w:val=""/>
      <w:lvlJc w:val="left"/>
      <w:pPr>
        <w:ind w:left="7240" w:hanging="360"/>
      </w:pPr>
      <w:rPr>
        <w:rFonts w:ascii="Wingdings" w:hAnsi="Wingdings" w:hint="default"/>
      </w:rPr>
    </w:lvl>
  </w:abstractNum>
  <w:abstractNum w:abstractNumId="2" w15:restartNumberingAfterBreak="0">
    <w:nsid w:val="30101114"/>
    <w:multiLevelType w:val="hybridMultilevel"/>
    <w:tmpl w:val="B156A39E"/>
    <w:lvl w:ilvl="0" w:tplc="5AD29646">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5C77B07"/>
    <w:multiLevelType w:val="hybridMultilevel"/>
    <w:tmpl w:val="AA8E87C8"/>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63731940">
    <w:abstractNumId w:val="0"/>
  </w:num>
  <w:num w:numId="2" w16cid:durableId="57171387">
    <w:abstractNumId w:val="3"/>
  </w:num>
  <w:num w:numId="3" w16cid:durableId="657878160">
    <w:abstractNumId w:val="2"/>
  </w:num>
  <w:num w:numId="4" w16cid:durableId="101969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2F"/>
    <w:rsid w:val="00043826"/>
    <w:rsid w:val="00082C47"/>
    <w:rsid w:val="000C3271"/>
    <w:rsid w:val="000D53A5"/>
    <w:rsid w:val="00175759"/>
    <w:rsid w:val="001A263F"/>
    <w:rsid w:val="001C4C48"/>
    <w:rsid w:val="001D2756"/>
    <w:rsid w:val="00247ACD"/>
    <w:rsid w:val="00264C11"/>
    <w:rsid w:val="003151C9"/>
    <w:rsid w:val="00340614"/>
    <w:rsid w:val="003C3FAB"/>
    <w:rsid w:val="00455694"/>
    <w:rsid w:val="004E1F97"/>
    <w:rsid w:val="00502706"/>
    <w:rsid w:val="00541F73"/>
    <w:rsid w:val="00552C8D"/>
    <w:rsid w:val="0057510C"/>
    <w:rsid w:val="00580BF0"/>
    <w:rsid w:val="005871CA"/>
    <w:rsid w:val="005F2270"/>
    <w:rsid w:val="006B094C"/>
    <w:rsid w:val="00713DBE"/>
    <w:rsid w:val="007A2D5F"/>
    <w:rsid w:val="007D7FF5"/>
    <w:rsid w:val="007E5266"/>
    <w:rsid w:val="007F7A3E"/>
    <w:rsid w:val="0084352F"/>
    <w:rsid w:val="00850F5B"/>
    <w:rsid w:val="00891A5F"/>
    <w:rsid w:val="008C6A30"/>
    <w:rsid w:val="008C7D0C"/>
    <w:rsid w:val="00920CE2"/>
    <w:rsid w:val="0092367A"/>
    <w:rsid w:val="00946BA7"/>
    <w:rsid w:val="009633BF"/>
    <w:rsid w:val="0096602A"/>
    <w:rsid w:val="009707DE"/>
    <w:rsid w:val="009F1A2F"/>
    <w:rsid w:val="00B33EDA"/>
    <w:rsid w:val="00BB1122"/>
    <w:rsid w:val="00BD3A2C"/>
    <w:rsid w:val="00C75886"/>
    <w:rsid w:val="00CB71D5"/>
    <w:rsid w:val="00D31418"/>
    <w:rsid w:val="00D648FE"/>
    <w:rsid w:val="00D86B9B"/>
    <w:rsid w:val="00DA252F"/>
    <w:rsid w:val="00DB12B4"/>
    <w:rsid w:val="00DC4777"/>
    <w:rsid w:val="00DE46A9"/>
    <w:rsid w:val="00E14EF7"/>
    <w:rsid w:val="00E66DF3"/>
    <w:rsid w:val="00EA4571"/>
    <w:rsid w:val="00EC689C"/>
    <w:rsid w:val="00EF6600"/>
    <w:rsid w:val="00F062D4"/>
    <w:rsid w:val="00F25871"/>
    <w:rsid w:val="00F74BC7"/>
    <w:rsid w:val="00F830B8"/>
    <w:rsid w:val="00FC066C"/>
    <w:rsid w:val="00FC0E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CD9C"/>
  <w14:defaultImageDpi w14:val="32767"/>
  <w15:chartTrackingRefBased/>
  <w15:docId w15:val="{DAA20169-2184-A840-9B79-724F8978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51C9"/>
    <w:pPr>
      <w:ind w:left="720"/>
      <w:contextualSpacing/>
    </w:pPr>
  </w:style>
  <w:style w:type="character" w:styleId="Hyperlnk">
    <w:name w:val="Hyperlink"/>
    <w:basedOn w:val="Standardstycketeckensnitt"/>
    <w:uiPriority w:val="99"/>
    <w:unhideWhenUsed/>
    <w:rsid w:val="00D86B9B"/>
    <w:rPr>
      <w:color w:val="0563C1" w:themeColor="hyperlink"/>
      <w:u w:val="single"/>
    </w:rPr>
  </w:style>
  <w:style w:type="character" w:styleId="Olstomnmnande">
    <w:name w:val="Unresolved Mention"/>
    <w:basedOn w:val="Standardstycketeckensnitt"/>
    <w:uiPriority w:val="99"/>
    <w:semiHidden/>
    <w:unhideWhenUsed/>
    <w:rsid w:val="00D86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6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f.slotte@regionstockholm.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868</Words>
  <Characters>4601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Slotte</dc:creator>
  <cp:keywords/>
  <dc:description/>
  <cp:lastModifiedBy>Ulf Slotte</cp:lastModifiedBy>
  <cp:revision>28</cp:revision>
  <dcterms:created xsi:type="dcterms:W3CDTF">2023-05-03T11:31:00Z</dcterms:created>
  <dcterms:modified xsi:type="dcterms:W3CDTF">2023-05-03T11:50:00Z</dcterms:modified>
</cp:coreProperties>
</file>